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55" w:rsidRPr="00CE5473" w:rsidRDefault="00E22D55" w:rsidP="00CE5473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cs="Arial"/>
          <w:b/>
        </w:rPr>
      </w:pPr>
    </w:p>
    <w:p w:rsidR="00E22D55" w:rsidRPr="00CE5473" w:rsidRDefault="00E22D55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sz w:val="20"/>
          <w:szCs w:val="20"/>
        </w:rPr>
        <w:t xml:space="preserve"> </w:t>
      </w:r>
      <w:r w:rsidRPr="00CE5473">
        <w:rPr>
          <w:rFonts w:cs="Arial"/>
          <w:b/>
          <w:sz w:val="20"/>
          <w:szCs w:val="20"/>
        </w:rPr>
        <w:t>ГЛАВА</w:t>
      </w:r>
    </w:p>
    <w:p w:rsidR="00E22D55" w:rsidRPr="00CE5473" w:rsidRDefault="00E22D55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b/>
          <w:sz w:val="20"/>
          <w:szCs w:val="20"/>
        </w:rPr>
        <w:t>ГОРОДСКОГО ОКРУГА ЛИКИНО-ДУЛЁВО</w:t>
      </w:r>
    </w:p>
    <w:p w:rsidR="00E22D55" w:rsidRPr="00CE5473" w:rsidRDefault="00E22D55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b/>
          <w:sz w:val="20"/>
          <w:szCs w:val="20"/>
        </w:rPr>
        <w:t>МОСКОВСКОЙ ОБЛАСТИ</w:t>
      </w:r>
    </w:p>
    <w:p w:rsidR="00E22D55" w:rsidRPr="00CE5473" w:rsidRDefault="00E22D55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b/>
          <w:sz w:val="20"/>
          <w:szCs w:val="20"/>
        </w:rPr>
        <w:t>ПОСТАНОВЛЕНИЕ</w:t>
      </w:r>
    </w:p>
    <w:p w:rsidR="00E22D55" w:rsidRPr="00CE5473" w:rsidRDefault="00E22D55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b/>
          <w:sz w:val="20"/>
          <w:szCs w:val="20"/>
        </w:rPr>
        <w:t xml:space="preserve">От </w:t>
      </w:r>
      <w:r>
        <w:rPr>
          <w:rFonts w:cs="Arial"/>
          <w:b/>
          <w:sz w:val="20"/>
          <w:szCs w:val="20"/>
        </w:rPr>
        <w:t>28.06.2019 № 1514</w:t>
      </w:r>
    </w:p>
    <w:p w:rsidR="00E22D55" w:rsidRPr="00CE5473" w:rsidRDefault="00E22D55" w:rsidP="00CE5473">
      <w:pPr>
        <w:jc w:val="center"/>
        <w:rPr>
          <w:rFonts w:cs="Arial"/>
        </w:rPr>
      </w:pPr>
      <w:r w:rsidRPr="00CE5473">
        <w:rPr>
          <w:rFonts w:cs="Arial"/>
          <w:b/>
          <w:sz w:val="20"/>
          <w:szCs w:val="20"/>
        </w:rPr>
        <w:t>г. Ликино-Дулёво</w:t>
      </w:r>
    </w:p>
    <w:p w:rsidR="00E22D55" w:rsidRPr="00CE5473" w:rsidRDefault="00E22D55" w:rsidP="00CE5473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cs="Arial"/>
          <w:b/>
        </w:rPr>
      </w:pPr>
    </w:p>
    <w:p w:rsidR="00E22D55" w:rsidRPr="00CE5473" w:rsidRDefault="00E22D55" w:rsidP="00CE5473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cs="Arial"/>
          <w:b/>
        </w:rPr>
      </w:pPr>
    </w:p>
    <w:p w:rsidR="00E22D55" w:rsidRPr="00CE5473" w:rsidRDefault="00E22D55" w:rsidP="00CE5473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cs="Arial"/>
          <w:b/>
        </w:rPr>
      </w:pPr>
    </w:p>
    <w:p w:rsidR="00FD774D" w:rsidRDefault="00FD774D" w:rsidP="00090E27">
      <w:pPr>
        <w:widowControl w:val="0"/>
        <w:suppressAutoHyphens/>
        <w:autoSpaceDE w:val="0"/>
        <w:autoSpaceDN w:val="0"/>
        <w:adjustRightInd w:val="0"/>
        <w:ind w:right="3401"/>
        <w:contextualSpacing/>
        <w:jc w:val="both"/>
        <w:outlineLvl w:val="1"/>
        <w:rPr>
          <w:rFonts w:cs="Arial"/>
          <w:b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ind w:right="3401"/>
        <w:contextualSpacing/>
        <w:jc w:val="both"/>
        <w:outlineLvl w:val="1"/>
        <w:rPr>
          <w:rFonts w:cs="Arial"/>
          <w:b/>
        </w:rPr>
      </w:pPr>
      <w:r w:rsidRPr="00D24681">
        <w:rPr>
          <w:rFonts w:cs="Arial"/>
          <w:b/>
        </w:rPr>
        <w:t xml:space="preserve">О внесении изменений в приложение к постановлению Главы </w:t>
      </w:r>
      <w:r>
        <w:rPr>
          <w:rFonts w:cs="Arial"/>
          <w:b/>
        </w:rPr>
        <w:t>городского округа Ликино-Дулёво</w:t>
      </w:r>
      <w:r w:rsidRPr="00D24681">
        <w:rPr>
          <w:rFonts w:cs="Arial"/>
          <w:b/>
        </w:rPr>
        <w:t xml:space="preserve"> от </w:t>
      </w:r>
      <w:r>
        <w:rPr>
          <w:rFonts w:cs="Arial"/>
          <w:b/>
        </w:rPr>
        <w:t>06</w:t>
      </w:r>
      <w:r w:rsidRPr="00500EA6">
        <w:rPr>
          <w:rFonts w:cs="Arial"/>
          <w:b/>
        </w:rPr>
        <w:t>.03.2019</w:t>
      </w:r>
      <w:r w:rsidRPr="00D24681">
        <w:rPr>
          <w:rFonts w:cs="Arial"/>
          <w:b/>
        </w:rPr>
        <w:t xml:space="preserve"> г. № </w:t>
      </w:r>
      <w:r>
        <w:rPr>
          <w:rFonts w:cs="Arial"/>
          <w:b/>
        </w:rPr>
        <w:t>494</w:t>
      </w:r>
      <w:r w:rsidRPr="00D24681">
        <w:rPr>
          <w:rFonts w:cs="Arial"/>
          <w:b/>
        </w:rPr>
        <w:t xml:space="preserve"> «Об утверждении в новой редакции муниципальной программы </w:t>
      </w:r>
      <w:r w:rsidRPr="00F34123">
        <w:rPr>
          <w:rFonts w:cs="Arial"/>
          <w:b/>
        </w:rPr>
        <w:t xml:space="preserve">«Развитие </w:t>
      </w:r>
      <w:r>
        <w:rPr>
          <w:rFonts w:cs="Arial"/>
          <w:b/>
        </w:rPr>
        <w:t xml:space="preserve">культуры городского округа Ликино-Дулёво </w:t>
      </w:r>
      <w:r w:rsidRPr="00F34123">
        <w:rPr>
          <w:rFonts w:cs="Arial"/>
          <w:b/>
        </w:rPr>
        <w:t>на 201</w:t>
      </w:r>
      <w:r>
        <w:rPr>
          <w:rFonts w:cs="Arial"/>
          <w:b/>
        </w:rPr>
        <w:t>9</w:t>
      </w:r>
      <w:r w:rsidRPr="00F3412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34123">
        <w:rPr>
          <w:rFonts w:cs="Arial"/>
          <w:b/>
        </w:rPr>
        <w:t xml:space="preserve"> годы»</w:t>
      </w: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ind w:right="3968"/>
        <w:contextualSpacing/>
        <w:jc w:val="both"/>
        <w:outlineLvl w:val="1"/>
        <w:rPr>
          <w:rFonts w:cs="Arial"/>
          <w:lang w:eastAsia="ru-RU"/>
        </w:rPr>
      </w:pPr>
    </w:p>
    <w:p w:rsidR="00952B27" w:rsidRPr="00B07612" w:rsidRDefault="00952B27" w:rsidP="00A45674">
      <w:pPr>
        <w:pStyle w:val="1"/>
        <w:ind w:firstLine="567"/>
        <w:jc w:val="both"/>
        <w:rPr>
          <w:rFonts w:ascii="Arial" w:hAnsi="Arial" w:cs="Arial"/>
          <w:b w:val="0"/>
          <w:bCs w:val="0"/>
          <w:sz w:val="24"/>
          <w:lang w:eastAsia="en-US"/>
        </w:rPr>
      </w:pPr>
      <w:r w:rsidRPr="00B07612">
        <w:rPr>
          <w:rFonts w:ascii="Arial" w:hAnsi="Arial" w:cs="Arial"/>
          <w:b w:val="0"/>
          <w:bCs w:val="0"/>
          <w:sz w:val="24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№229/18 «О бюджете городского округа Ликино-Дулёво Московской области на 2019 год и на плановый период 2020 и 2021 годов», Решением Совета депутатов № 42/4 от 25.04.2019 "О внесении изменений в решение Совета депутатов городского округа Ликино-Дулёво от 20.12.2018 №229/18 «О бюджете городского округа Ликино-Дулёво Московской области на 2019 год и на плановый период 2020 и 2021 годов»</w:t>
      </w:r>
      <w:r>
        <w:rPr>
          <w:rFonts w:ascii="Arial" w:hAnsi="Arial" w:cs="Arial"/>
          <w:sz w:val="24"/>
        </w:rPr>
        <w:t>,</w:t>
      </w:r>
      <w:r w:rsidRPr="008513C6">
        <w:rPr>
          <w:rFonts w:ascii="Arial" w:hAnsi="Arial" w:cs="Arial"/>
          <w:sz w:val="24"/>
        </w:rPr>
        <w:t xml:space="preserve"> </w:t>
      </w:r>
      <w:r w:rsidRPr="00B07612">
        <w:rPr>
          <w:rFonts w:ascii="Arial" w:hAnsi="Arial" w:cs="Arial"/>
          <w:b w:val="0"/>
          <w:bCs w:val="0"/>
          <w:sz w:val="24"/>
          <w:lang w:eastAsia="en-US"/>
        </w:rPr>
        <w:t>постановлением Главы городского округа Ликино-Дулёво от 08.10.2018 №768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outlineLvl w:val="1"/>
        <w:rPr>
          <w:rFonts w:cs="Arial"/>
          <w:lang w:eastAsia="ru-RU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outlineLvl w:val="1"/>
        <w:rPr>
          <w:rFonts w:cs="Arial"/>
          <w:lang w:eastAsia="ru-RU"/>
        </w:rPr>
      </w:pPr>
    </w:p>
    <w:p w:rsidR="00952B27" w:rsidRPr="00CF2DE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</w:rPr>
      </w:pPr>
      <w:r w:rsidRPr="00CF2DE7">
        <w:rPr>
          <w:rFonts w:cs="Arial"/>
          <w:b/>
        </w:rPr>
        <w:t xml:space="preserve">П О С Т А Н О В Л Я </w:t>
      </w:r>
      <w:proofErr w:type="gramStart"/>
      <w:r w:rsidRPr="00CF2DE7">
        <w:rPr>
          <w:rFonts w:cs="Arial"/>
          <w:b/>
        </w:rPr>
        <w:t>Ю :</w:t>
      </w:r>
      <w:proofErr w:type="gramEnd"/>
    </w:p>
    <w:p w:rsidR="00952B27" w:rsidRPr="00CF2DE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</w:rPr>
      </w:pPr>
    </w:p>
    <w:p w:rsidR="00952B27" w:rsidRDefault="00952B27" w:rsidP="00A45674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4C1C8E">
        <w:rPr>
          <w:rFonts w:cs="Arial"/>
        </w:rPr>
        <w:t xml:space="preserve">Внести в приложение «Муниципальная программа «Развитие культуры </w:t>
      </w:r>
      <w:r>
        <w:rPr>
          <w:rFonts w:cs="Arial"/>
        </w:rPr>
        <w:t>городского округа Ликино-Дулёво</w:t>
      </w:r>
      <w:r w:rsidRPr="004C1C8E">
        <w:rPr>
          <w:rFonts w:cs="Arial"/>
        </w:rPr>
        <w:t xml:space="preserve"> на 201</w:t>
      </w:r>
      <w:r>
        <w:rPr>
          <w:rFonts w:cs="Arial"/>
        </w:rPr>
        <w:t>9</w:t>
      </w:r>
      <w:r w:rsidRPr="004C1C8E">
        <w:rPr>
          <w:rFonts w:cs="Arial"/>
        </w:rPr>
        <w:t>-202</w:t>
      </w:r>
      <w:r>
        <w:rPr>
          <w:rFonts w:cs="Arial"/>
        </w:rPr>
        <w:t>3</w:t>
      </w:r>
      <w:r w:rsidRPr="004C1C8E">
        <w:rPr>
          <w:rFonts w:cs="Arial"/>
        </w:rPr>
        <w:t xml:space="preserve"> годы» к постановлению Главы </w:t>
      </w:r>
      <w:r>
        <w:rPr>
          <w:rFonts w:cs="Arial"/>
        </w:rPr>
        <w:t>городского округа Ликино-Дулёво</w:t>
      </w:r>
      <w:r w:rsidRPr="004C1C8E">
        <w:rPr>
          <w:rFonts w:cs="Arial"/>
        </w:rPr>
        <w:t xml:space="preserve"> от </w:t>
      </w:r>
      <w:r>
        <w:rPr>
          <w:rFonts w:cs="Arial"/>
        </w:rPr>
        <w:t>06</w:t>
      </w:r>
      <w:r w:rsidRPr="00500EA6">
        <w:rPr>
          <w:rFonts w:cs="Arial"/>
        </w:rPr>
        <w:t xml:space="preserve">.03.2019 № </w:t>
      </w:r>
      <w:r>
        <w:rPr>
          <w:rFonts w:cs="Arial"/>
        </w:rPr>
        <w:t>494</w:t>
      </w:r>
      <w:r w:rsidRPr="004C1C8E">
        <w:rPr>
          <w:rFonts w:cs="Arial"/>
        </w:rPr>
        <w:t xml:space="preserve"> «Об утверждении в новой редакции муниципальной программы «Развитие культуры </w:t>
      </w:r>
      <w:r w:rsidRPr="00D24681">
        <w:rPr>
          <w:rFonts w:cs="Arial"/>
        </w:rPr>
        <w:t>городского округа Ликино-Дулёво</w:t>
      </w:r>
      <w:r w:rsidRPr="004C1C8E">
        <w:rPr>
          <w:rFonts w:cs="Arial"/>
        </w:rPr>
        <w:t xml:space="preserve"> на 201</w:t>
      </w:r>
      <w:r>
        <w:rPr>
          <w:rFonts w:cs="Arial"/>
        </w:rPr>
        <w:t>9</w:t>
      </w:r>
      <w:r w:rsidRPr="004C1C8E">
        <w:rPr>
          <w:rFonts w:cs="Arial"/>
        </w:rPr>
        <w:t>-202</w:t>
      </w:r>
      <w:r>
        <w:rPr>
          <w:rFonts w:cs="Arial"/>
        </w:rPr>
        <w:t>3</w:t>
      </w:r>
      <w:r w:rsidRPr="004C1C8E">
        <w:rPr>
          <w:rFonts w:cs="Arial"/>
        </w:rPr>
        <w:t xml:space="preserve"> годы» следующие изменения</w:t>
      </w:r>
      <w:r>
        <w:rPr>
          <w:rFonts w:cs="Arial"/>
        </w:rPr>
        <w:t>:</w:t>
      </w:r>
    </w:p>
    <w:p w:rsidR="00952B27" w:rsidRDefault="00952B27" w:rsidP="00A45674">
      <w:pPr>
        <w:numPr>
          <w:ilvl w:val="1"/>
          <w:numId w:val="35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57070A">
        <w:rPr>
          <w:rFonts w:cs="Arial"/>
        </w:rPr>
        <w:t xml:space="preserve">Раздел I. Паспорт муниципальной программы «Развитие культуры </w:t>
      </w:r>
      <w:r w:rsidRPr="00363C09">
        <w:rPr>
          <w:rFonts w:cs="Arial"/>
        </w:rPr>
        <w:t>городского округа Ликино-Дулёво на 2019-2023</w:t>
      </w:r>
      <w:r w:rsidRPr="0057070A">
        <w:rPr>
          <w:rFonts w:cs="Arial"/>
        </w:rPr>
        <w:t xml:space="preserve"> годы» читать в новой редакции в соответствии с приложением №1 к настоящему постановлению</w:t>
      </w:r>
      <w:r w:rsidRPr="00CF3C9A">
        <w:t>.</w:t>
      </w:r>
    </w:p>
    <w:p w:rsidR="00026D0D" w:rsidRPr="00026D0D" w:rsidRDefault="00026D0D" w:rsidP="00026D0D">
      <w:pPr>
        <w:pStyle w:val="a4"/>
        <w:widowControl w:val="0"/>
        <w:numPr>
          <w:ilvl w:val="1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26D0D">
        <w:rPr>
          <w:rFonts w:ascii="Arial" w:hAnsi="Arial" w:cs="Arial"/>
        </w:rPr>
        <w:t>Раздел VI Планируемые результаты реализации подпрограмм муниципальной программы «Развитие культуры городского округа Ликино-Дулёво на 2019-2023 годы» читать в новой редакции в соответствии с приложением №</w:t>
      </w:r>
      <w:r>
        <w:rPr>
          <w:rFonts w:ascii="Arial" w:hAnsi="Arial" w:cs="Arial"/>
        </w:rPr>
        <w:t>2</w:t>
      </w:r>
      <w:r w:rsidRPr="00026D0D">
        <w:rPr>
          <w:rFonts w:ascii="Arial" w:hAnsi="Arial" w:cs="Arial"/>
        </w:rPr>
        <w:t xml:space="preserve"> к настоящему постановлению.</w:t>
      </w:r>
    </w:p>
    <w:p w:rsidR="00026D0D" w:rsidRPr="00026D0D" w:rsidRDefault="00026D0D" w:rsidP="00026D0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26D0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.3 </w:t>
      </w:r>
      <w:r w:rsidRPr="00026D0D">
        <w:rPr>
          <w:rFonts w:ascii="Arial" w:hAnsi="Arial" w:cs="Arial"/>
        </w:rPr>
        <w:t>Раздел VII Методика расчета значений показателей оценки эффективности реализации муниципальной программы (подпрограммы)</w:t>
      </w:r>
      <w:r>
        <w:rPr>
          <w:rFonts w:ascii="Arial" w:hAnsi="Arial" w:cs="Arial"/>
        </w:rPr>
        <w:t xml:space="preserve"> </w:t>
      </w:r>
      <w:r w:rsidRPr="00026D0D">
        <w:rPr>
          <w:rFonts w:ascii="Arial" w:hAnsi="Arial" w:cs="Arial"/>
        </w:rPr>
        <w:t>читать в новой редакции в соответствии с приложением №</w:t>
      </w:r>
      <w:r>
        <w:rPr>
          <w:rFonts w:ascii="Arial" w:hAnsi="Arial" w:cs="Arial"/>
        </w:rPr>
        <w:t>3</w:t>
      </w:r>
      <w:r w:rsidRPr="00026D0D">
        <w:rPr>
          <w:rFonts w:ascii="Arial" w:hAnsi="Arial" w:cs="Arial"/>
        </w:rPr>
        <w:t xml:space="preserve"> к настоящему постановлению.</w:t>
      </w:r>
    </w:p>
    <w:p w:rsidR="00952B27" w:rsidRPr="0057070A" w:rsidRDefault="00952B27" w:rsidP="00A45674">
      <w:pPr>
        <w:tabs>
          <w:tab w:val="left" w:pos="426"/>
        </w:tabs>
        <w:suppressAutoHyphens/>
        <w:ind w:firstLine="720"/>
        <w:contextualSpacing/>
        <w:jc w:val="both"/>
        <w:rPr>
          <w:rFonts w:cs="Arial"/>
        </w:rPr>
      </w:pPr>
      <w:r>
        <w:rPr>
          <w:rFonts w:cs="Arial"/>
        </w:rPr>
        <w:t>1.</w:t>
      </w:r>
      <w:r w:rsidR="00026D0D">
        <w:rPr>
          <w:rFonts w:cs="Arial"/>
        </w:rPr>
        <w:t>4</w:t>
      </w:r>
      <w:r>
        <w:rPr>
          <w:rFonts w:cs="Arial"/>
        </w:rPr>
        <w:t xml:space="preserve"> </w:t>
      </w:r>
      <w:r w:rsidRPr="0057070A">
        <w:rPr>
          <w:rFonts w:cs="Arial"/>
        </w:rPr>
        <w:t>В Приложении № 1 к муниципальной программе «Развитие культуры</w:t>
      </w:r>
      <w:r>
        <w:rPr>
          <w:rFonts w:cs="Arial"/>
        </w:rPr>
        <w:t xml:space="preserve"> го</w:t>
      </w:r>
      <w:r w:rsidRPr="00363C09">
        <w:rPr>
          <w:rFonts w:cs="Arial"/>
        </w:rPr>
        <w:t>родского округа Ликино-Дулёво на 2019-2023</w:t>
      </w:r>
      <w:r w:rsidRPr="0057070A">
        <w:rPr>
          <w:rFonts w:cs="Arial"/>
        </w:rPr>
        <w:t xml:space="preserve"> годы» «Подпрограмма I </w:t>
      </w:r>
      <w:r>
        <w:rPr>
          <w:rFonts w:cs="Arial"/>
        </w:rPr>
        <w:t>«</w:t>
      </w:r>
      <w:r w:rsidRPr="004070C7">
        <w:rPr>
          <w:rFonts w:cs="Arial"/>
        </w:rPr>
        <w:t>Развитие музейного дела в городском округе Ликино-Дулёво»</w:t>
      </w:r>
      <w:r w:rsidRPr="0057070A">
        <w:rPr>
          <w:rFonts w:cs="Arial"/>
        </w:rPr>
        <w:t>:</w:t>
      </w:r>
    </w:p>
    <w:p w:rsidR="00952B27" w:rsidRPr="0057070A" w:rsidRDefault="00952B27" w:rsidP="00A45674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</w:t>
      </w:r>
      <w:r>
        <w:rPr>
          <w:rFonts w:cs="Arial"/>
        </w:rPr>
        <w:t>1</w:t>
      </w:r>
      <w:r w:rsidRPr="0057070A">
        <w:rPr>
          <w:rFonts w:cs="Arial"/>
        </w:rPr>
        <w:t xml:space="preserve">. Паспорт подпрограммы </w:t>
      </w:r>
      <w:r>
        <w:rPr>
          <w:rFonts w:cs="Arial"/>
        </w:rPr>
        <w:t>«</w:t>
      </w:r>
      <w:r w:rsidRPr="004070C7">
        <w:rPr>
          <w:rFonts w:cs="Arial"/>
        </w:rPr>
        <w:t>Развитие музейного дела в городском округе Ликино-Дулёво»</w:t>
      </w:r>
      <w:r w:rsidRPr="0057070A">
        <w:rPr>
          <w:rFonts w:cs="Arial"/>
        </w:rPr>
        <w:t xml:space="preserve"> читать в новой редакции в соответствии с приложением № </w:t>
      </w:r>
      <w:r w:rsidR="00026D0D">
        <w:rPr>
          <w:rFonts w:cs="Arial"/>
        </w:rPr>
        <w:t>4</w:t>
      </w:r>
      <w:r w:rsidRPr="0057070A">
        <w:rPr>
          <w:rFonts w:cs="Arial"/>
        </w:rPr>
        <w:t xml:space="preserve"> к настоящему постановлению;</w:t>
      </w:r>
    </w:p>
    <w:p w:rsidR="00952B27" w:rsidRDefault="00952B27" w:rsidP="00A45674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4. Перечень мероприятий подпрограммы I </w:t>
      </w:r>
      <w:r>
        <w:rPr>
          <w:rFonts w:cs="Arial"/>
        </w:rPr>
        <w:t>«</w:t>
      </w:r>
      <w:r w:rsidRPr="004070C7">
        <w:rPr>
          <w:rFonts w:cs="Arial"/>
        </w:rPr>
        <w:t>Развитие музейного дела в городском округе Ликино-Дулёво»</w:t>
      </w:r>
      <w:r w:rsidRPr="0057070A">
        <w:rPr>
          <w:rFonts w:cs="Arial"/>
        </w:rPr>
        <w:t xml:space="preserve"> читать в новой редакции в соответствии с приложением № </w:t>
      </w:r>
      <w:r w:rsidR="00026D0D">
        <w:rPr>
          <w:rFonts w:cs="Arial"/>
        </w:rPr>
        <w:t>5</w:t>
      </w:r>
      <w:r w:rsidRPr="0057070A">
        <w:rPr>
          <w:rFonts w:cs="Arial"/>
        </w:rPr>
        <w:t xml:space="preserve"> к настоящему постановлению.</w:t>
      </w:r>
    </w:p>
    <w:p w:rsidR="00952B27" w:rsidRPr="0057070A" w:rsidRDefault="00952B27" w:rsidP="00A45674">
      <w:pPr>
        <w:tabs>
          <w:tab w:val="left" w:pos="426"/>
        </w:tabs>
        <w:suppressAutoHyphens/>
        <w:ind w:firstLine="720"/>
        <w:contextualSpacing/>
        <w:jc w:val="both"/>
        <w:rPr>
          <w:rFonts w:cs="Arial"/>
        </w:rPr>
      </w:pPr>
      <w:r>
        <w:rPr>
          <w:rFonts w:cs="Arial"/>
        </w:rPr>
        <w:lastRenderedPageBreak/>
        <w:t>1.</w:t>
      </w:r>
      <w:r w:rsidR="00026D0D">
        <w:rPr>
          <w:rFonts w:cs="Arial"/>
        </w:rPr>
        <w:t>5</w:t>
      </w:r>
      <w:r>
        <w:rPr>
          <w:rFonts w:cs="Arial"/>
        </w:rPr>
        <w:t xml:space="preserve"> </w:t>
      </w:r>
      <w:r w:rsidRPr="0057070A">
        <w:rPr>
          <w:rFonts w:cs="Arial"/>
        </w:rPr>
        <w:t xml:space="preserve">В Приложении № </w:t>
      </w:r>
      <w:r>
        <w:rPr>
          <w:rFonts w:cs="Arial"/>
        </w:rPr>
        <w:t>2</w:t>
      </w:r>
      <w:r w:rsidRPr="0057070A">
        <w:rPr>
          <w:rFonts w:cs="Arial"/>
        </w:rPr>
        <w:t xml:space="preserve"> к муниципальной программе «Развитие культуры </w:t>
      </w:r>
      <w:r>
        <w:rPr>
          <w:rFonts w:cs="Arial"/>
        </w:rPr>
        <w:t xml:space="preserve">городского </w:t>
      </w:r>
      <w:r w:rsidRPr="00363C09">
        <w:rPr>
          <w:rFonts w:cs="Arial"/>
        </w:rPr>
        <w:t>округа Ликино-Дулёво на 2019-2023</w:t>
      </w:r>
      <w:r w:rsidRPr="0057070A">
        <w:rPr>
          <w:rFonts w:cs="Arial"/>
        </w:rPr>
        <w:t xml:space="preserve"> годы» «Подпрограмма </w:t>
      </w:r>
      <w:r>
        <w:rPr>
          <w:rFonts w:cs="Arial"/>
          <w:lang w:val="en-US"/>
        </w:rPr>
        <w:t>I</w:t>
      </w:r>
      <w:r w:rsidRPr="0057070A">
        <w:rPr>
          <w:rFonts w:cs="Arial"/>
        </w:rPr>
        <w:t xml:space="preserve">I </w:t>
      </w:r>
      <w:r>
        <w:rPr>
          <w:rFonts w:cs="Arial"/>
        </w:rPr>
        <w:t>«</w:t>
      </w:r>
      <w:r w:rsidRPr="004070C7">
        <w:rPr>
          <w:rFonts w:cs="Arial"/>
        </w:rPr>
        <w:t>Развитие библиотечного дела в городском округе Ликино-Дулёво»</w:t>
      </w:r>
      <w:r w:rsidRPr="0057070A">
        <w:rPr>
          <w:rFonts w:cs="Arial"/>
        </w:rPr>
        <w:t>:</w:t>
      </w:r>
    </w:p>
    <w:p w:rsidR="00952B27" w:rsidRPr="0057070A" w:rsidRDefault="00952B27" w:rsidP="00A45674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</w:t>
      </w:r>
      <w:r>
        <w:rPr>
          <w:rFonts w:cs="Arial"/>
        </w:rPr>
        <w:t>1</w:t>
      </w:r>
      <w:r w:rsidRPr="0057070A">
        <w:rPr>
          <w:rFonts w:cs="Arial"/>
        </w:rPr>
        <w:t xml:space="preserve">. Паспорт подпрограммы </w:t>
      </w:r>
      <w:r>
        <w:rPr>
          <w:rFonts w:cs="Arial"/>
          <w:lang w:val="en-US"/>
        </w:rPr>
        <w:t>II</w:t>
      </w:r>
      <w:r w:rsidRPr="0057070A">
        <w:rPr>
          <w:rFonts w:cs="Arial"/>
        </w:rPr>
        <w:t xml:space="preserve"> </w:t>
      </w:r>
      <w:r>
        <w:rPr>
          <w:rFonts w:cs="Arial"/>
        </w:rPr>
        <w:t>«</w:t>
      </w:r>
      <w:r w:rsidRPr="004070C7">
        <w:rPr>
          <w:rFonts w:cs="Arial"/>
        </w:rPr>
        <w:t>Развитие библиотечного дела в городском округе Ликино-Дулёво»</w:t>
      </w:r>
      <w:r w:rsidRPr="0057070A">
        <w:rPr>
          <w:rFonts w:cs="Arial"/>
        </w:rPr>
        <w:t xml:space="preserve"> читать в новой редакции в соответствии с приложением № </w:t>
      </w:r>
      <w:r w:rsidR="00026D0D">
        <w:rPr>
          <w:rFonts w:cs="Arial"/>
        </w:rPr>
        <w:t>6</w:t>
      </w:r>
      <w:r w:rsidRPr="0057070A">
        <w:rPr>
          <w:rFonts w:cs="Arial"/>
        </w:rPr>
        <w:t xml:space="preserve"> к настоящему постановлению;</w:t>
      </w:r>
    </w:p>
    <w:p w:rsidR="00952B27" w:rsidRDefault="00952B27" w:rsidP="00A45674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4. Перечень мероприятий </w:t>
      </w:r>
      <w:r w:rsidRPr="00B07612">
        <w:rPr>
          <w:rFonts w:cs="Arial"/>
        </w:rPr>
        <w:t xml:space="preserve">подпрограммы </w:t>
      </w:r>
      <w:r w:rsidRPr="00B07612">
        <w:rPr>
          <w:rFonts w:cs="Arial"/>
          <w:lang w:val="en-US"/>
        </w:rPr>
        <w:t>II</w:t>
      </w:r>
      <w:r w:rsidRPr="00B07612">
        <w:rPr>
          <w:rFonts w:cs="Arial"/>
        </w:rPr>
        <w:t xml:space="preserve"> </w:t>
      </w:r>
      <w:r>
        <w:rPr>
          <w:rFonts w:cs="Arial"/>
        </w:rPr>
        <w:t>«</w:t>
      </w:r>
      <w:r w:rsidRPr="004070C7">
        <w:rPr>
          <w:rFonts w:cs="Arial"/>
        </w:rPr>
        <w:t>Развитие библиотечного дела в городском округе Ликино-Дулёво»</w:t>
      </w:r>
      <w:r w:rsidRPr="0057070A">
        <w:rPr>
          <w:rFonts w:cs="Arial"/>
        </w:rPr>
        <w:t xml:space="preserve"> читать в новой редакции в соответствии с приложением № </w:t>
      </w:r>
      <w:r w:rsidR="00026D0D">
        <w:rPr>
          <w:rFonts w:cs="Arial"/>
        </w:rPr>
        <w:t>7</w:t>
      </w:r>
      <w:r w:rsidRPr="0057070A">
        <w:rPr>
          <w:rFonts w:cs="Arial"/>
        </w:rPr>
        <w:t xml:space="preserve"> к настоящему постановлению.</w:t>
      </w:r>
    </w:p>
    <w:p w:rsidR="00952B27" w:rsidRPr="0057070A" w:rsidRDefault="00952B27" w:rsidP="00AD522A">
      <w:pPr>
        <w:tabs>
          <w:tab w:val="left" w:pos="426"/>
        </w:tabs>
        <w:suppressAutoHyphens/>
        <w:ind w:firstLine="720"/>
        <w:contextualSpacing/>
        <w:jc w:val="both"/>
        <w:rPr>
          <w:rFonts w:cs="Arial"/>
        </w:rPr>
      </w:pPr>
      <w:r>
        <w:rPr>
          <w:rFonts w:cs="Arial"/>
        </w:rPr>
        <w:t>1.</w:t>
      </w:r>
      <w:r w:rsidR="00026D0D">
        <w:rPr>
          <w:rFonts w:cs="Arial"/>
        </w:rPr>
        <w:t>6</w:t>
      </w:r>
      <w:r>
        <w:rPr>
          <w:rFonts w:cs="Arial"/>
        </w:rPr>
        <w:t xml:space="preserve"> </w:t>
      </w:r>
      <w:r w:rsidRPr="0057070A">
        <w:rPr>
          <w:rFonts w:cs="Arial"/>
        </w:rPr>
        <w:t xml:space="preserve">В Приложении № </w:t>
      </w:r>
      <w:r>
        <w:rPr>
          <w:rFonts w:cs="Arial"/>
        </w:rPr>
        <w:t>3</w:t>
      </w:r>
      <w:r w:rsidRPr="0057070A">
        <w:rPr>
          <w:rFonts w:cs="Arial"/>
        </w:rPr>
        <w:t xml:space="preserve"> к муниципальной программе «Развитие культуры </w:t>
      </w:r>
      <w:r>
        <w:rPr>
          <w:rFonts w:cs="Arial"/>
        </w:rPr>
        <w:t xml:space="preserve">городского </w:t>
      </w:r>
      <w:r w:rsidRPr="00363C09">
        <w:rPr>
          <w:rFonts w:cs="Arial"/>
        </w:rPr>
        <w:t>округа Ликино-Дулёво на 2019-2023</w:t>
      </w:r>
      <w:r w:rsidRPr="0057070A">
        <w:rPr>
          <w:rFonts w:cs="Arial"/>
        </w:rPr>
        <w:t xml:space="preserve"> годы» «Подпрограмма </w:t>
      </w:r>
      <w:r>
        <w:rPr>
          <w:rFonts w:cs="Arial"/>
          <w:lang w:val="en-US"/>
        </w:rPr>
        <w:t>I</w:t>
      </w:r>
      <w:r w:rsidRPr="0057070A">
        <w:rPr>
          <w:rFonts w:cs="Arial"/>
        </w:rPr>
        <w:t>I</w:t>
      </w:r>
      <w:r>
        <w:rPr>
          <w:rFonts w:cs="Arial"/>
          <w:lang w:val="en-US"/>
        </w:rPr>
        <w:t>I</w:t>
      </w:r>
      <w:r w:rsidRPr="0057070A">
        <w:rPr>
          <w:rFonts w:cs="Arial"/>
        </w:rPr>
        <w:t xml:space="preserve"> </w:t>
      </w:r>
      <w:r w:rsidRPr="00AD522A">
        <w:rPr>
          <w:rFonts w:cs="Arial"/>
        </w:rPr>
        <w:t>«Развитие</w:t>
      </w:r>
      <w:r w:rsidRPr="00F77063">
        <w:rPr>
          <w:rFonts w:cs="Arial"/>
          <w:b/>
          <w:spacing w:val="2"/>
        </w:rPr>
        <w:t xml:space="preserve"> </w:t>
      </w:r>
      <w:r w:rsidRPr="00AD522A">
        <w:rPr>
          <w:rFonts w:cs="Arial"/>
        </w:rPr>
        <w:t>самодеятельного творчества и поддержка основных форм культурно-досуговой деятельности в городском округе Ликино-Дулёво»</w:t>
      </w:r>
      <w:r w:rsidRPr="0057070A">
        <w:rPr>
          <w:rFonts w:cs="Arial"/>
        </w:rPr>
        <w:t>:</w:t>
      </w:r>
    </w:p>
    <w:p w:rsidR="00952B27" w:rsidRPr="0057070A" w:rsidRDefault="00952B27" w:rsidP="00AD522A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</w:t>
      </w:r>
      <w:r>
        <w:rPr>
          <w:rFonts w:cs="Arial"/>
        </w:rPr>
        <w:t>1</w:t>
      </w:r>
      <w:r w:rsidRPr="0057070A">
        <w:rPr>
          <w:rFonts w:cs="Arial"/>
        </w:rPr>
        <w:t xml:space="preserve">. Паспорт подпрограммы </w:t>
      </w:r>
      <w:r>
        <w:rPr>
          <w:rFonts w:cs="Arial"/>
          <w:lang w:val="en-US"/>
        </w:rPr>
        <w:t>III</w:t>
      </w:r>
      <w:r w:rsidRPr="0057070A">
        <w:rPr>
          <w:rFonts w:cs="Arial"/>
        </w:rPr>
        <w:t xml:space="preserve"> </w:t>
      </w:r>
      <w:r w:rsidRPr="00AD522A">
        <w:rPr>
          <w:rFonts w:cs="Arial"/>
        </w:rPr>
        <w:t>«Развитие</w:t>
      </w:r>
      <w:r w:rsidRPr="00F77063">
        <w:rPr>
          <w:rFonts w:cs="Arial"/>
          <w:b/>
          <w:spacing w:val="2"/>
        </w:rPr>
        <w:t xml:space="preserve"> </w:t>
      </w:r>
      <w:r w:rsidRPr="00AD522A">
        <w:rPr>
          <w:rFonts w:cs="Arial"/>
        </w:rPr>
        <w:t>самодеятельного творчества и поддержка основных форм культурно-досуговой деятельности в городском округе Ликино-Дулёво»</w:t>
      </w:r>
      <w:r w:rsidRPr="0057070A">
        <w:rPr>
          <w:rFonts w:cs="Arial"/>
        </w:rPr>
        <w:t xml:space="preserve"> читать в новой редакции в соответствии с приложением № </w:t>
      </w:r>
      <w:r w:rsidR="00026D0D">
        <w:rPr>
          <w:rFonts w:cs="Arial"/>
        </w:rPr>
        <w:t>8</w:t>
      </w:r>
      <w:r w:rsidRPr="0057070A">
        <w:rPr>
          <w:rFonts w:cs="Arial"/>
        </w:rPr>
        <w:t xml:space="preserve"> к настоящему постановлению;</w:t>
      </w:r>
    </w:p>
    <w:p w:rsidR="00952B27" w:rsidRPr="00AD522A" w:rsidRDefault="00952B27" w:rsidP="00AD522A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4. Перечень мероприятий подпрограммы </w:t>
      </w:r>
      <w:r>
        <w:rPr>
          <w:rFonts w:cs="Arial"/>
          <w:lang w:val="en-US"/>
        </w:rPr>
        <w:t>III</w:t>
      </w:r>
      <w:r w:rsidRPr="0057070A">
        <w:rPr>
          <w:rFonts w:cs="Arial"/>
        </w:rPr>
        <w:t xml:space="preserve"> </w:t>
      </w:r>
      <w:r w:rsidRPr="00AD522A">
        <w:rPr>
          <w:rFonts w:cs="Arial"/>
        </w:rPr>
        <w:t>«Развитие</w:t>
      </w:r>
      <w:r w:rsidRPr="00F77063">
        <w:rPr>
          <w:rFonts w:cs="Arial"/>
          <w:b/>
          <w:spacing w:val="2"/>
        </w:rPr>
        <w:t xml:space="preserve"> </w:t>
      </w:r>
      <w:r w:rsidRPr="00AD522A">
        <w:rPr>
          <w:rFonts w:cs="Arial"/>
        </w:rPr>
        <w:t>самодеятельного творчества и поддержка основных форм культурно-досуговой деятельности в городском округе Ликино-Дулёво»</w:t>
      </w:r>
      <w:r w:rsidRPr="0057070A">
        <w:rPr>
          <w:rFonts w:cs="Arial"/>
        </w:rPr>
        <w:t xml:space="preserve"> читать в новой редакции в соответствии с приложением № </w:t>
      </w:r>
      <w:r w:rsidR="00026D0D">
        <w:rPr>
          <w:rFonts w:cs="Arial"/>
        </w:rPr>
        <w:t>9</w:t>
      </w:r>
      <w:r w:rsidRPr="0057070A">
        <w:rPr>
          <w:rFonts w:cs="Arial"/>
        </w:rPr>
        <w:t xml:space="preserve"> к настоящему постановлению.</w:t>
      </w:r>
    </w:p>
    <w:p w:rsidR="00952B27" w:rsidRPr="0057070A" w:rsidRDefault="00952B27" w:rsidP="00AD522A">
      <w:pPr>
        <w:tabs>
          <w:tab w:val="left" w:pos="426"/>
        </w:tabs>
        <w:suppressAutoHyphens/>
        <w:ind w:firstLine="720"/>
        <w:contextualSpacing/>
        <w:jc w:val="both"/>
        <w:rPr>
          <w:rFonts w:cs="Arial"/>
        </w:rPr>
      </w:pPr>
      <w:r w:rsidRPr="00AD522A">
        <w:rPr>
          <w:rFonts w:cs="Arial"/>
        </w:rPr>
        <w:t>1.</w:t>
      </w:r>
      <w:r w:rsidR="00026D0D">
        <w:rPr>
          <w:rFonts w:cs="Arial"/>
        </w:rPr>
        <w:t>7</w:t>
      </w:r>
      <w:r w:rsidRPr="00AD522A">
        <w:rPr>
          <w:rFonts w:cs="Arial"/>
        </w:rPr>
        <w:t xml:space="preserve"> </w:t>
      </w:r>
      <w:r w:rsidRPr="0057070A">
        <w:rPr>
          <w:rFonts w:cs="Arial"/>
        </w:rPr>
        <w:t xml:space="preserve">В Приложении № </w:t>
      </w:r>
      <w:r w:rsidRPr="00AD522A">
        <w:rPr>
          <w:rFonts w:cs="Arial"/>
        </w:rPr>
        <w:t>7</w:t>
      </w:r>
      <w:r w:rsidRPr="0057070A">
        <w:rPr>
          <w:rFonts w:cs="Arial"/>
        </w:rPr>
        <w:t xml:space="preserve"> к муниципальной программе «Развитие культуры </w:t>
      </w:r>
      <w:r>
        <w:rPr>
          <w:rFonts w:cs="Arial"/>
        </w:rPr>
        <w:t xml:space="preserve">городского </w:t>
      </w:r>
      <w:r w:rsidRPr="00363C09">
        <w:rPr>
          <w:rFonts w:cs="Arial"/>
        </w:rPr>
        <w:t>округа Ликино-Дулёво на 2019-2023</w:t>
      </w:r>
      <w:r w:rsidRPr="0057070A">
        <w:rPr>
          <w:rFonts w:cs="Arial"/>
        </w:rPr>
        <w:t xml:space="preserve"> годы» «Подпрограмма </w:t>
      </w:r>
      <w:r>
        <w:rPr>
          <w:rFonts w:cs="Arial"/>
          <w:lang w:val="en-US"/>
        </w:rPr>
        <w:t>VI</w:t>
      </w:r>
      <w:r w:rsidRPr="0057070A">
        <w:rPr>
          <w:rFonts w:cs="Arial"/>
        </w:rPr>
        <w:t xml:space="preserve">I </w:t>
      </w:r>
      <w:r w:rsidRPr="00AD522A">
        <w:rPr>
          <w:rFonts w:cs="Arial"/>
        </w:rPr>
        <w:t>«Развитие парков культуры и отдыха городского округа Ликино-Дулёво»</w:t>
      </w:r>
      <w:r w:rsidRPr="0057070A">
        <w:rPr>
          <w:rFonts w:cs="Arial"/>
        </w:rPr>
        <w:t>:</w:t>
      </w:r>
    </w:p>
    <w:p w:rsidR="00952B27" w:rsidRPr="0057070A" w:rsidRDefault="00952B27" w:rsidP="00AD522A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</w:t>
      </w:r>
      <w:r>
        <w:rPr>
          <w:rFonts w:cs="Arial"/>
        </w:rPr>
        <w:t>1</w:t>
      </w:r>
      <w:r w:rsidRPr="0057070A">
        <w:rPr>
          <w:rFonts w:cs="Arial"/>
        </w:rPr>
        <w:t>. Паспорт подпрограмм</w:t>
      </w:r>
      <w:r>
        <w:rPr>
          <w:rFonts w:cs="Arial"/>
        </w:rPr>
        <w:t>ы</w:t>
      </w:r>
      <w:r w:rsidRPr="0057070A">
        <w:rPr>
          <w:rFonts w:cs="Arial"/>
        </w:rPr>
        <w:t xml:space="preserve"> </w:t>
      </w:r>
      <w:r>
        <w:rPr>
          <w:rFonts w:cs="Arial"/>
          <w:lang w:val="en-US"/>
        </w:rPr>
        <w:t>VI</w:t>
      </w:r>
      <w:r w:rsidRPr="0057070A">
        <w:rPr>
          <w:rFonts w:cs="Arial"/>
        </w:rPr>
        <w:t xml:space="preserve">I </w:t>
      </w:r>
      <w:r w:rsidRPr="00AD522A">
        <w:rPr>
          <w:rFonts w:cs="Arial"/>
        </w:rPr>
        <w:t>«Развитие парков культуры и отдыха городского округа Ликино-Дулёво»</w:t>
      </w:r>
      <w:r w:rsidRPr="0057070A">
        <w:rPr>
          <w:rFonts w:cs="Arial"/>
        </w:rPr>
        <w:t xml:space="preserve"> читать в новой редакции в соответствии с приложением № </w:t>
      </w:r>
      <w:r w:rsidR="00026D0D">
        <w:rPr>
          <w:rFonts w:cs="Arial"/>
        </w:rPr>
        <w:t>10</w:t>
      </w:r>
      <w:r w:rsidRPr="0057070A">
        <w:rPr>
          <w:rFonts w:cs="Arial"/>
        </w:rPr>
        <w:t xml:space="preserve"> к настоящему постановлению;</w:t>
      </w:r>
    </w:p>
    <w:p w:rsidR="00952B27" w:rsidRDefault="00952B27" w:rsidP="00AD522A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57070A">
        <w:rPr>
          <w:rFonts w:cs="Arial"/>
        </w:rPr>
        <w:t xml:space="preserve">раздел 4. Перечень мероприятий </w:t>
      </w:r>
      <w:r w:rsidRPr="00B07612">
        <w:rPr>
          <w:rFonts w:cs="Arial"/>
        </w:rPr>
        <w:t xml:space="preserve">подпрограммы </w:t>
      </w:r>
      <w:r>
        <w:rPr>
          <w:rFonts w:cs="Arial"/>
          <w:lang w:val="en-US"/>
        </w:rPr>
        <w:t>VI</w:t>
      </w:r>
      <w:r w:rsidRPr="0057070A">
        <w:rPr>
          <w:rFonts w:cs="Arial"/>
        </w:rPr>
        <w:t xml:space="preserve">I </w:t>
      </w:r>
      <w:r w:rsidRPr="00AD522A">
        <w:rPr>
          <w:rFonts w:cs="Arial"/>
        </w:rPr>
        <w:t>«Развитие парков культуры и отдыха городского округа Ликино-Дулёво»</w:t>
      </w:r>
      <w:r w:rsidRPr="0057070A">
        <w:rPr>
          <w:rFonts w:cs="Arial"/>
        </w:rPr>
        <w:t xml:space="preserve"> читать в новой редакции в соответствии с приложением № </w:t>
      </w:r>
      <w:r w:rsidR="00026D0D">
        <w:rPr>
          <w:rFonts w:cs="Arial"/>
        </w:rPr>
        <w:t>11</w:t>
      </w:r>
      <w:r w:rsidRPr="0057070A">
        <w:rPr>
          <w:rFonts w:cs="Arial"/>
        </w:rPr>
        <w:t xml:space="preserve"> к настоящему постановлению.</w:t>
      </w:r>
    </w:p>
    <w:p w:rsidR="00952B27" w:rsidRDefault="00952B27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cs="Arial"/>
        </w:rPr>
        <w:t>Постановление Главы городского округа Ликино-Дулёво от 0</w:t>
      </w:r>
      <w:r>
        <w:rPr>
          <w:rFonts w:cs="Arial"/>
        </w:rPr>
        <w:t>4</w:t>
      </w:r>
      <w:r w:rsidRPr="00EB69B3">
        <w:rPr>
          <w:rFonts w:cs="Arial"/>
        </w:rPr>
        <w:t>.</w:t>
      </w:r>
      <w:r>
        <w:rPr>
          <w:rFonts w:cs="Arial"/>
        </w:rPr>
        <w:t>04</w:t>
      </w:r>
      <w:r w:rsidRPr="00EB69B3">
        <w:rPr>
          <w:rFonts w:cs="Arial"/>
        </w:rPr>
        <w:t>.201</w:t>
      </w:r>
      <w:r>
        <w:rPr>
          <w:rFonts w:cs="Arial"/>
        </w:rPr>
        <w:t>9</w:t>
      </w:r>
      <w:r w:rsidRPr="00EB69B3">
        <w:rPr>
          <w:rFonts w:cs="Arial"/>
        </w:rPr>
        <w:t xml:space="preserve"> № </w:t>
      </w:r>
      <w:r>
        <w:rPr>
          <w:rFonts w:cs="Arial"/>
        </w:rPr>
        <w:t>738</w:t>
      </w:r>
      <w:r w:rsidRPr="00EB69B3">
        <w:rPr>
          <w:rFonts w:cs="Arial"/>
        </w:rPr>
        <w:t xml:space="preserve"> «О внесении изменений в приложение к постановлению Главы </w:t>
      </w:r>
      <w:r w:rsidR="00AA64B4">
        <w:rPr>
          <w:rFonts w:cs="Arial"/>
        </w:rPr>
        <w:t>городского округа                             Ликино-Дулёво</w:t>
      </w:r>
      <w:r>
        <w:rPr>
          <w:rFonts w:cs="Arial"/>
        </w:rPr>
        <w:t xml:space="preserve"> от 06.</w:t>
      </w:r>
      <w:r w:rsidRPr="00EB69B3">
        <w:rPr>
          <w:rFonts w:cs="Arial"/>
        </w:rPr>
        <w:t>0</w:t>
      </w:r>
      <w:r>
        <w:rPr>
          <w:rFonts w:cs="Arial"/>
        </w:rPr>
        <w:t>3</w:t>
      </w:r>
      <w:r w:rsidRPr="00EB69B3">
        <w:rPr>
          <w:rFonts w:cs="Arial"/>
        </w:rPr>
        <w:t>.201</w:t>
      </w:r>
      <w:r>
        <w:rPr>
          <w:rFonts w:cs="Arial"/>
        </w:rPr>
        <w:t>9</w:t>
      </w:r>
      <w:r w:rsidRPr="00EB69B3">
        <w:rPr>
          <w:rFonts w:cs="Arial"/>
        </w:rPr>
        <w:t xml:space="preserve"> г. № </w:t>
      </w:r>
      <w:r>
        <w:rPr>
          <w:rFonts w:cs="Arial"/>
        </w:rPr>
        <w:t>494</w:t>
      </w:r>
      <w:r w:rsidRPr="00EB69B3">
        <w:rPr>
          <w:rFonts w:cs="Arial"/>
        </w:rPr>
        <w:t xml:space="preserve"> «Об утверждении в новой редакции муниципальной программы «Развитие культуры</w:t>
      </w:r>
      <w:r w:rsidRPr="00AD522A">
        <w:rPr>
          <w:rFonts w:cs="Arial"/>
        </w:rPr>
        <w:t xml:space="preserve"> </w:t>
      </w:r>
      <w:r w:rsidRPr="00EB69B3">
        <w:rPr>
          <w:rFonts w:cs="Arial"/>
        </w:rPr>
        <w:t>городского округа Ликино-Дулёво на 201</w:t>
      </w:r>
      <w:r>
        <w:rPr>
          <w:rFonts w:cs="Arial"/>
        </w:rPr>
        <w:t>9</w:t>
      </w:r>
      <w:r w:rsidRPr="00EB69B3">
        <w:rPr>
          <w:rFonts w:cs="Arial"/>
        </w:rPr>
        <w:t>-202</w:t>
      </w:r>
      <w:r>
        <w:rPr>
          <w:rFonts w:cs="Arial"/>
        </w:rPr>
        <w:t>3</w:t>
      </w:r>
      <w:r w:rsidRPr="00EB69B3">
        <w:rPr>
          <w:rFonts w:cs="Arial"/>
        </w:rPr>
        <w:t xml:space="preserve"> годы» считать утратившим силу.</w:t>
      </w:r>
    </w:p>
    <w:p w:rsidR="00952B27" w:rsidRDefault="00952B27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cs="Arial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</w:t>
      </w:r>
      <w:r w:rsidRPr="00EB69B3">
        <w:rPr>
          <w:rFonts w:cs="Arial"/>
          <w:iCs/>
        </w:rPr>
        <w:t>.</w:t>
      </w:r>
    </w:p>
    <w:p w:rsidR="00952B27" w:rsidRPr="00EB69B3" w:rsidRDefault="00952B27" w:rsidP="00090E2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cs="Arial"/>
        </w:rPr>
        <w:t xml:space="preserve">Контроль за исполнением настоящего постановления возложить на заместителя Главы администрации городского округа Ликино-Дулёво </w:t>
      </w:r>
      <w:proofErr w:type="spellStart"/>
      <w:r w:rsidRPr="00EB69B3">
        <w:rPr>
          <w:rFonts w:cs="Arial"/>
        </w:rPr>
        <w:t>Банцекина</w:t>
      </w:r>
      <w:proofErr w:type="spellEnd"/>
      <w:r w:rsidRPr="00EB69B3">
        <w:rPr>
          <w:rFonts w:cs="Arial"/>
        </w:rPr>
        <w:t xml:space="preserve"> Д.А.</w:t>
      </w:r>
    </w:p>
    <w:p w:rsidR="00952B27" w:rsidRDefault="00952B27" w:rsidP="00090E27">
      <w:pPr>
        <w:tabs>
          <w:tab w:val="left" w:pos="1134"/>
        </w:tabs>
        <w:suppressAutoHyphens/>
        <w:ind w:left="993"/>
        <w:contextualSpacing/>
        <w:jc w:val="both"/>
      </w:pPr>
    </w:p>
    <w:p w:rsidR="00952B27" w:rsidRDefault="00952B27" w:rsidP="00090E27">
      <w:pPr>
        <w:suppressAutoHyphens/>
        <w:contextualSpacing/>
        <w:rPr>
          <w:rFonts w:cs="Arial"/>
          <w:b/>
        </w:rPr>
      </w:pPr>
      <w:proofErr w:type="spellStart"/>
      <w:r>
        <w:rPr>
          <w:rFonts w:cs="Arial"/>
          <w:b/>
        </w:rPr>
        <w:t>ВРиП</w:t>
      </w:r>
      <w:proofErr w:type="spellEnd"/>
      <w:r>
        <w:rPr>
          <w:rFonts w:cs="Arial"/>
          <w:b/>
        </w:rPr>
        <w:t xml:space="preserve"> </w:t>
      </w:r>
      <w:r w:rsidRPr="0036194F">
        <w:rPr>
          <w:rFonts w:cs="Arial"/>
          <w:b/>
        </w:rPr>
        <w:t>Глав</w:t>
      </w:r>
      <w:r>
        <w:rPr>
          <w:rFonts w:cs="Arial"/>
          <w:b/>
        </w:rPr>
        <w:t>ы</w:t>
      </w:r>
      <w:r w:rsidRPr="0036194F">
        <w:rPr>
          <w:rFonts w:cs="Arial"/>
          <w:b/>
        </w:rPr>
        <w:t xml:space="preserve"> городского округа Ликино-Дулёво                                             </w:t>
      </w:r>
      <w:r>
        <w:rPr>
          <w:rFonts w:cs="Arial"/>
          <w:b/>
        </w:rPr>
        <w:t>А</w:t>
      </w:r>
      <w:r w:rsidRPr="0036194F">
        <w:rPr>
          <w:rFonts w:cs="Arial"/>
          <w:b/>
        </w:rPr>
        <w:t>.</w:t>
      </w:r>
      <w:r>
        <w:rPr>
          <w:rFonts w:cs="Arial"/>
          <w:b/>
        </w:rPr>
        <w:t>Ю</w:t>
      </w:r>
      <w:r w:rsidRPr="0036194F">
        <w:rPr>
          <w:rFonts w:cs="Arial"/>
          <w:b/>
        </w:rPr>
        <w:t xml:space="preserve">. </w:t>
      </w:r>
      <w:r>
        <w:rPr>
          <w:rFonts w:cs="Arial"/>
          <w:b/>
        </w:rPr>
        <w:t>Буянов</w:t>
      </w:r>
    </w:p>
    <w:p w:rsidR="00952B27" w:rsidRDefault="00952B27" w:rsidP="00090E27">
      <w:pPr>
        <w:suppressAutoHyphens/>
        <w:contextualSpacing/>
        <w:rPr>
          <w:rFonts w:cs="Arial"/>
          <w:b/>
        </w:rPr>
      </w:pPr>
    </w:p>
    <w:p w:rsidR="00952B27" w:rsidRPr="00CF2DE7" w:rsidRDefault="00952B27" w:rsidP="00090E27">
      <w:pPr>
        <w:suppressAutoHyphens/>
        <w:contextualSpacing/>
        <w:rPr>
          <w:rFonts w:cs="Arial"/>
          <w:sz w:val="20"/>
          <w:szCs w:val="20"/>
        </w:rPr>
      </w:pPr>
    </w:p>
    <w:p w:rsidR="00952B27" w:rsidRPr="00CF2DE7" w:rsidRDefault="00952B27" w:rsidP="00090E27">
      <w:pPr>
        <w:suppressAutoHyphens/>
        <w:contextualSpacing/>
        <w:rPr>
          <w:rFonts w:cs="Arial"/>
          <w:sz w:val="20"/>
          <w:szCs w:val="20"/>
        </w:rPr>
      </w:pPr>
      <w:proofErr w:type="spellStart"/>
      <w:r w:rsidRPr="00CF2DE7">
        <w:rPr>
          <w:rFonts w:cs="Arial"/>
          <w:sz w:val="20"/>
          <w:szCs w:val="20"/>
        </w:rPr>
        <w:t>Отп</w:t>
      </w:r>
      <w:proofErr w:type="spellEnd"/>
      <w:r w:rsidRPr="00CF2DE7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9</w:t>
      </w:r>
      <w:r w:rsidRPr="00CF2DE7">
        <w:rPr>
          <w:rFonts w:cs="Arial"/>
          <w:sz w:val="20"/>
          <w:szCs w:val="20"/>
        </w:rPr>
        <w:t xml:space="preserve"> экз.:</w:t>
      </w:r>
    </w:p>
    <w:p w:rsidR="00952B27" w:rsidRDefault="00952B27" w:rsidP="00090E27">
      <w:pPr>
        <w:suppressAutoHyphens/>
        <w:contextualSpacing/>
        <w:rPr>
          <w:rFonts w:cs="Arial"/>
          <w:sz w:val="20"/>
          <w:szCs w:val="20"/>
        </w:rPr>
      </w:pPr>
      <w:r w:rsidRPr="00CF2DE7">
        <w:rPr>
          <w:rFonts w:cs="Arial"/>
          <w:sz w:val="20"/>
          <w:szCs w:val="20"/>
        </w:rPr>
        <w:t xml:space="preserve">Дело, прокуратура, </w:t>
      </w:r>
      <w:proofErr w:type="spellStart"/>
      <w:r>
        <w:rPr>
          <w:rFonts w:cs="Arial"/>
          <w:sz w:val="20"/>
          <w:szCs w:val="20"/>
        </w:rPr>
        <w:t>Банцекину</w:t>
      </w:r>
      <w:proofErr w:type="spellEnd"/>
      <w:r>
        <w:rPr>
          <w:rFonts w:cs="Arial"/>
          <w:sz w:val="20"/>
          <w:szCs w:val="20"/>
        </w:rPr>
        <w:t xml:space="preserve"> Д.А., </w:t>
      </w:r>
    </w:p>
    <w:p w:rsidR="00952B27" w:rsidRPr="00CF2DE7" w:rsidRDefault="00952B27" w:rsidP="00090E27">
      <w:pPr>
        <w:suppressAutoHyphens/>
        <w:contextualSpacing/>
        <w:rPr>
          <w:rFonts w:cs="Arial"/>
          <w:sz w:val="20"/>
          <w:szCs w:val="20"/>
        </w:rPr>
      </w:pPr>
      <w:proofErr w:type="spellStart"/>
      <w:r w:rsidRPr="00F9065B">
        <w:rPr>
          <w:rFonts w:cs="Arial"/>
          <w:sz w:val="20"/>
          <w:szCs w:val="20"/>
        </w:rPr>
        <w:t>УКСиМ</w:t>
      </w:r>
      <w:proofErr w:type="spellEnd"/>
      <w:r w:rsidRPr="00F9065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УФ</w:t>
      </w:r>
      <w:r w:rsidRPr="00F9065B">
        <w:rPr>
          <w:rFonts w:cs="Arial"/>
          <w:sz w:val="20"/>
          <w:szCs w:val="20"/>
        </w:rPr>
        <w:t xml:space="preserve">, ОФК, МКУ ЦБ, </w:t>
      </w:r>
      <w:proofErr w:type="spellStart"/>
      <w:r w:rsidRPr="00F9065B">
        <w:rPr>
          <w:rFonts w:cs="Arial"/>
          <w:sz w:val="20"/>
          <w:szCs w:val="20"/>
        </w:rPr>
        <w:t>КпоЭ</w:t>
      </w:r>
      <w:proofErr w:type="spellEnd"/>
      <w:r>
        <w:rPr>
          <w:rFonts w:cs="Arial"/>
          <w:sz w:val="20"/>
          <w:szCs w:val="20"/>
        </w:rPr>
        <w:t xml:space="preserve">, </w:t>
      </w:r>
      <w:r w:rsidRPr="006D72CC">
        <w:rPr>
          <w:sz w:val="18"/>
          <w:szCs w:val="18"/>
        </w:rPr>
        <w:t>орг. отде</w:t>
      </w:r>
      <w:r>
        <w:rPr>
          <w:sz w:val="18"/>
          <w:szCs w:val="18"/>
        </w:rPr>
        <w:t>л (</w:t>
      </w:r>
      <w:r w:rsidR="00FD774D">
        <w:rPr>
          <w:sz w:val="18"/>
          <w:szCs w:val="18"/>
        </w:rPr>
        <w:t>А</w:t>
      </w:r>
      <w:r>
        <w:rPr>
          <w:sz w:val="18"/>
          <w:szCs w:val="18"/>
        </w:rPr>
        <w:t>)</w:t>
      </w: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952B27" w:rsidRPr="00D73DA4" w:rsidRDefault="00952B27" w:rsidP="00D73DA4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  <w:sectPr w:rsidR="00952B27" w:rsidRPr="00D73DA4" w:rsidSect="00FD774D">
          <w:headerReference w:type="default" r:id="rId7"/>
          <w:headerReference w:type="first" r:id="rId8"/>
          <w:pgSz w:w="11906" w:h="16840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952B27" w:rsidRPr="00FB09BE" w:rsidRDefault="00952B27" w:rsidP="00AD522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lastRenderedPageBreak/>
        <w:t>Приложение №1</w:t>
      </w:r>
    </w:p>
    <w:p w:rsidR="00952B27" w:rsidRPr="00FB09BE" w:rsidRDefault="00952B27" w:rsidP="00AD522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952B27" w:rsidRPr="00FB09BE" w:rsidRDefault="00952B27" w:rsidP="00AD522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952B27" w:rsidRPr="00FB09BE" w:rsidRDefault="00952B27" w:rsidP="00AD522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E22D55">
        <w:rPr>
          <w:rFonts w:cs="Arial"/>
        </w:rPr>
        <w:t>28.06.2019 № 1514</w:t>
      </w: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952B27" w:rsidRPr="00F6024A" w:rsidRDefault="00952B27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Муниципальная программа</w:t>
      </w: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smartTag w:uri="urn:schemas-microsoft-com:office:smarttags" w:element="place">
        <w:r w:rsidRPr="00F77063">
          <w:rPr>
            <w:rFonts w:cs="Arial"/>
            <w:b/>
          </w:rPr>
          <w:t>I.</w:t>
        </w:r>
      </w:smartTag>
      <w:r w:rsidRPr="00F77063">
        <w:rPr>
          <w:rFonts w:cs="Arial"/>
          <w:b/>
        </w:rPr>
        <w:t xml:space="preserve"> ПАСПОРТ</w:t>
      </w: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муниципальной программы 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952B27" w:rsidRPr="00F77063" w:rsidRDefault="00952B27" w:rsidP="00090E27">
      <w:pPr>
        <w:suppressAutoHyphens/>
        <w:contextualSpacing/>
        <w:jc w:val="center"/>
        <w:rPr>
          <w:rFonts w:cs="Arial"/>
          <w:b/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84"/>
        <w:gridCol w:w="1484"/>
        <w:gridCol w:w="1484"/>
        <w:gridCol w:w="1484"/>
        <w:gridCol w:w="1484"/>
        <w:gridCol w:w="1794"/>
      </w:tblGrid>
      <w:tr w:rsidR="00952B27" w:rsidRPr="00090E27" w:rsidTr="00DD29BB">
        <w:trPr>
          <w:trHeight w:val="130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9214" w:type="dxa"/>
            <w:gridSpan w:val="6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 xml:space="preserve">Заместитель Главы администрации городского округа Ликино-Дулёво </w:t>
            </w:r>
            <w:proofErr w:type="spellStart"/>
            <w:r w:rsidRPr="00090E27">
              <w:rPr>
                <w:rFonts w:cs="Arial"/>
                <w:sz w:val="20"/>
                <w:szCs w:val="20"/>
              </w:rPr>
              <w:t>Банцекин</w:t>
            </w:r>
            <w:proofErr w:type="spellEnd"/>
            <w:r w:rsidRPr="00090E27">
              <w:rPr>
                <w:rFonts w:cs="Arial"/>
                <w:sz w:val="20"/>
                <w:szCs w:val="20"/>
              </w:rPr>
              <w:t xml:space="preserve"> Д.А.</w:t>
            </w:r>
          </w:p>
        </w:tc>
      </w:tr>
      <w:tr w:rsidR="00952B27" w:rsidRPr="00090E27" w:rsidTr="003813BF">
        <w:trPr>
          <w:trHeight w:val="70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9214" w:type="dxa"/>
            <w:gridSpan w:val="6"/>
          </w:tcPr>
          <w:p w:rsidR="00952B27" w:rsidRPr="00090E27" w:rsidRDefault="00952B27" w:rsidP="00090E27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Учреждение «Управление культуры, спорта и молодежи администрации городского округа Ликино-Дулёво»</w:t>
            </w:r>
          </w:p>
        </w:tc>
      </w:tr>
      <w:tr w:rsidR="00952B27" w:rsidRPr="00090E27" w:rsidTr="003813BF">
        <w:trPr>
          <w:trHeight w:val="273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214" w:type="dxa"/>
            <w:gridSpan w:val="6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1. Удовлетворение культурных потребностей населения городского округа Ликино-Дулёво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2. Повышение качества услуг в сфере культуры в городском округе Ликино-Дулёво</w:t>
            </w:r>
          </w:p>
        </w:tc>
      </w:tr>
      <w:tr w:rsidR="00952B27" w:rsidRPr="00090E27" w:rsidTr="00DD29BB">
        <w:trPr>
          <w:trHeight w:val="1394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9214" w:type="dxa"/>
            <w:gridSpan w:val="6"/>
          </w:tcPr>
          <w:p w:rsidR="00952B27" w:rsidRPr="00090E27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1. Развитие музейного дела в городском округе Ликино-Дулёво</w:t>
            </w:r>
          </w:p>
          <w:p w:rsidR="00952B27" w:rsidRPr="00090E27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2. Развитие библиотечного дела в городском округе Ликино-Дулёво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3. Развитие самодеятельного творчества и поддержка основных форм культурно-досуговой деятельности в городском округе Ликино-Дулёво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 xml:space="preserve">4. Укрепление материально-технической базы муниципальных учреждений культуры городского округа Ликино-Дулёво 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5. Развитие туризма в городском округе Ликино-Дулёво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6. Обеспечивающая подпрограмма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7. Развитие парков культуры и отдыха городского округа Ликино-Дулёво</w:t>
            </w:r>
          </w:p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8.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</w:tr>
      <w:tr w:rsidR="00952B27" w:rsidRPr="00090E27" w:rsidTr="00DD29BB">
        <w:trPr>
          <w:trHeight w:val="139"/>
        </w:trPr>
        <w:tc>
          <w:tcPr>
            <w:tcW w:w="5954" w:type="dxa"/>
            <w:vMerge w:val="restart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214" w:type="dxa"/>
            <w:gridSpan w:val="6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952B27" w:rsidRPr="00090E27" w:rsidTr="00DD29BB">
        <w:trPr>
          <w:trHeight w:val="184"/>
        </w:trPr>
        <w:tc>
          <w:tcPr>
            <w:tcW w:w="5954" w:type="dxa"/>
            <w:vMerge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2019год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2020год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2021год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2022год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2023год</w:t>
            </w:r>
          </w:p>
        </w:tc>
      </w:tr>
      <w:tr w:rsidR="00952B27" w:rsidRPr="00090E27" w:rsidTr="00DD29BB">
        <w:trPr>
          <w:trHeight w:val="184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12 555,0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8 370,0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4 185,0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952B27" w:rsidRPr="00090E27" w:rsidTr="00243D43">
        <w:trPr>
          <w:trHeight w:val="216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>818</w:t>
            </w:r>
            <w:r w:rsidRPr="00090E27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527</w:t>
            </w:r>
            <w:r w:rsidRPr="00090E27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32789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</w:t>
            </w:r>
            <w:r w:rsidRPr="00090E27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768</w:t>
            </w:r>
            <w:r w:rsidRPr="00090E2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72789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145 128,4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144 543,4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144 543,4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144 543,4</w:t>
            </w:r>
          </w:p>
        </w:tc>
      </w:tr>
      <w:tr w:rsidR="00952B27" w:rsidRPr="00090E27" w:rsidTr="002C5B80">
        <w:trPr>
          <w:trHeight w:val="185"/>
        </w:trPr>
        <w:tc>
          <w:tcPr>
            <w:tcW w:w="5954" w:type="dxa"/>
          </w:tcPr>
          <w:p w:rsidR="00952B27" w:rsidRPr="00090E27" w:rsidRDefault="00952B27" w:rsidP="00090E27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 xml:space="preserve">ВСЕГО, в </w:t>
            </w:r>
            <w:proofErr w:type="spellStart"/>
            <w:r w:rsidRPr="00090E27">
              <w:rPr>
                <w:rFonts w:cs="Arial"/>
                <w:b/>
                <w:sz w:val="20"/>
                <w:szCs w:val="20"/>
              </w:rPr>
              <w:t>т.ч</w:t>
            </w:r>
            <w:proofErr w:type="spellEnd"/>
            <w:r w:rsidRPr="00090E27">
              <w:rPr>
                <w:rFonts w:cs="Arial"/>
                <w:b/>
                <w:sz w:val="20"/>
                <w:szCs w:val="20"/>
              </w:rPr>
              <w:t>. по годам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>831 082</w:t>
            </w:r>
            <w:r w:rsidRPr="00090E27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32789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248</w:t>
            </w:r>
            <w:r w:rsidRPr="00090E27"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/>
                <w:sz w:val="20"/>
                <w:szCs w:val="20"/>
              </w:rPr>
              <w:t>138</w:t>
            </w:r>
            <w:r w:rsidRPr="00090E27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72789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145 128,4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148 728,4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144 543,4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</w:tcPr>
          <w:p w:rsidR="00952B27" w:rsidRPr="00090E27" w:rsidRDefault="00952B27" w:rsidP="00090E2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144 543,4</w:t>
            </w:r>
          </w:p>
        </w:tc>
      </w:tr>
    </w:tbl>
    <w:p w:rsidR="00952B27" w:rsidRPr="00CA6D04" w:rsidRDefault="00952B27" w:rsidP="00090E27">
      <w:pPr>
        <w:widowControl w:val="0"/>
        <w:suppressAutoHyphens/>
        <w:autoSpaceDE w:val="0"/>
        <w:autoSpaceDN w:val="0"/>
        <w:adjustRightInd w:val="0"/>
        <w:ind w:left="-720"/>
        <w:contextualSpacing/>
        <w:jc w:val="center"/>
        <w:rPr>
          <w:rFonts w:cs="Arial"/>
          <w:b/>
          <w:sz w:val="16"/>
          <w:szCs w:val="16"/>
        </w:rPr>
      </w:pPr>
    </w:p>
    <w:p w:rsidR="00952B27" w:rsidRPr="004971FC" w:rsidRDefault="00952B27" w:rsidP="00090E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6"/>
          <w:szCs w:val="16"/>
        </w:rPr>
      </w:pPr>
    </w:p>
    <w:p w:rsidR="00952B27" w:rsidRDefault="00952B27" w:rsidP="00090E27">
      <w:pPr>
        <w:suppressAutoHyphens/>
        <w:contextualSpacing/>
        <w:rPr>
          <w:rFonts w:cs="Arial"/>
          <w:b/>
        </w:rPr>
      </w:pPr>
    </w:p>
    <w:p w:rsidR="00026D0D" w:rsidRDefault="00026D0D" w:rsidP="00090E27">
      <w:pPr>
        <w:suppressAutoHyphens/>
        <w:contextualSpacing/>
        <w:rPr>
          <w:rFonts w:cs="Arial"/>
          <w:b/>
        </w:rPr>
      </w:pPr>
    </w:p>
    <w:p w:rsidR="00026D0D" w:rsidRDefault="00026D0D" w:rsidP="00090E27">
      <w:pPr>
        <w:suppressAutoHyphens/>
        <w:contextualSpacing/>
        <w:rPr>
          <w:rFonts w:cs="Arial"/>
          <w:b/>
        </w:rPr>
      </w:pPr>
    </w:p>
    <w:p w:rsidR="00026D0D" w:rsidRDefault="00026D0D" w:rsidP="00090E27">
      <w:pPr>
        <w:suppressAutoHyphens/>
        <w:contextualSpacing/>
        <w:rPr>
          <w:rFonts w:cs="Arial"/>
          <w:b/>
        </w:rPr>
      </w:pPr>
    </w:p>
    <w:p w:rsidR="00026D0D" w:rsidRDefault="00026D0D" w:rsidP="00090E27">
      <w:pPr>
        <w:suppressAutoHyphens/>
        <w:contextualSpacing/>
        <w:rPr>
          <w:rFonts w:cs="Arial"/>
          <w:b/>
        </w:rPr>
      </w:pPr>
    </w:p>
    <w:p w:rsidR="00026D0D" w:rsidRDefault="00026D0D" w:rsidP="00090E27">
      <w:pPr>
        <w:suppressAutoHyphens/>
        <w:contextualSpacing/>
        <w:rPr>
          <w:rFonts w:cs="Arial"/>
          <w:b/>
        </w:rPr>
      </w:pPr>
    </w:p>
    <w:p w:rsidR="00026D0D" w:rsidRDefault="00026D0D" w:rsidP="00090E27">
      <w:pPr>
        <w:suppressAutoHyphens/>
        <w:contextualSpacing/>
        <w:rPr>
          <w:rFonts w:cs="Arial"/>
          <w:b/>
        </w:rPr>
      </w:pPr>
    </w:p>
    <w:p w:rsidR="00026D0D" w:rsidRPr="00FB09BE" w:rsidRDefault="00026D0D" w:rsidP="00026D0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lastRenderedPageBreak/>
        <w:t>Приложение №</w:t>
      </w:r>
      <w:r>
        <w:rPr>
          <w:rFonts w:cs="Arial"/>
        </w:rPr>
        <w:t>2</w:t>
      </w:r>
    </w:p>
    <w:p w:rsidR="00026D0D" w:rsidRPr="00FB09BE" w:rsidRDefault="00026D0D" w:rsidP="00026D0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026D0D" w:rsidRPr="00FB09BE" w:rsidRDefault="00026D0D" w:rsidP="00026D0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026D0D" w:rsidRPr="00FB09BE" w:rsidRDefault="00026D0D" w:rsidP="00026D0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E22D55">
        <w:rPr>
          <w:rFonts w:cs="Arial"/>
        </w:rPr>
        <w:t>28.06.2019 № 1514</w:t>
      </w:r>
    </w:p>
    <w:p w:rsidR="00026D0D" w:rsidRDefault="00026D0D" w:rsidP="00090E27">
      <w:pPr>
        <w:suppressAutoHyphens/>
        <w:contextualSpacing/>
        <w:rPr>
          <w:rFonts w:cs="Arial"/>
          <w:b/>
        </w:rPr>
      </w:pPr>
    </w:p>
    <w:p w:rsidR="00952B27" w:rsidRDefault="00952B27" w:rsidP="00090E27">
      <w:pPr>
        <w:suppressAutoHyphens/>
        <w:contextualSpacing/>
        <w:rPr>
          <w:rFonts w:cs="Arial"/>
          <w:b/>
        </w:rPr>
      </w:pPr>
    </w:p>
    <w:p w:rsidR="004323C5" w:rsidRDefault="004323C5" w:rsidP="00090E27">
      <w:pPr>
        <w:suppressAutoHyphens/>
        <w:contextualSpacing/>
        <w:rPr>
          <w:rFonts w:cs="Arial"/>
          <w:b/>
        </w:rPr>
      </w:pPr>
    </w:p>
    <w:p w:rsidR="004323C5" w:rsidRPr="004323C5" w:rsidRDefault="00026D0D" w:rsidP="00026D0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VI</w:t>
      </w:r>
      <w:r w:rsidRPr="00026D0D">
        <w:rPr>
          <w:rFonts w:ascii="Arial" w:hAnsi="Arial" w:cs="Arial"/>
          <w:b/>
        </w:rPr>
        <w:t xml:space="preserve"> </w:t>
      </w:r>
      <w:r w:rsidR="004323C5" w:rsidRPr="004323C5">
        <w:rPr>
          <w:rFonts w:ascii="Arial" w:hAnsi="Arial" w:cs="Arial"/>
          <w:b/>
        </w:rPr>
        <w:t>Планируемые результаты реализации подпрограмм муниципальной программы</w:t>
      </w:r>
    </w:p>
    <w:p w:rsidR="004323C5" w:rsidRPr="00633B3E" w:rsidRDefault="004323C5" w:rsidP="004323C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633B3E">
        <w:rPr>
          <w:rFonts w:cs="Arial"/>
          <w:b/>
        </w:rPr>
        <w:t>«Развитие культуры городского округа Ликино-Дулёво на 2019-2023 годы»</w:t>
      </w:r>
    </w:p>
    <w:p w:rsidR="004323C5" w:rsidRPr="004971FC" w:rsidRDefault="004323C5" w:rsidP="004323C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0"/>
          <w:szCs w:val="10"/>
        </w:rPr>
      </w:pPr>
    </w:p>
    <w:tbl>
      <w:tblPr>
        <w:tblW w:w="15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4110"/>
        <w:gridCol w:w="1843"/>
        <w:gridCol w:w="1066"/>
        <w:gridCol w:w="1276"/>
        <w:gridCol w:w="992"/>
        <w:gridCol w:w="1134"/>
        <w:gridCol w:w="1134"/>
        <w:gridCol w:w="993"/>
        <w:gridCol w:w="925"/>
        <w:gridCol w:w="1276"/>
      </w:tblGrid>
      <w:tr w:rsidR="004323C5" w:rsidRPr="004971FC" w:rsidTr="004323C5">
        <w:trPr>
          <w:trHeight w:val="180"/>
        </w:trPr>
        <w:tc>
          <w:tcPr>
            <w:tcW w:w="426" w:type="dxa"/>
            <w:vMerge w:val="restart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4110" w:type="dxa"/>
            <w:vMerge w:val="restart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843" w:type="dxa"/>
            <w:vMerge w:val="restart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Тип показателя*</w:t>
            </w:r>
          </w:p>
        </w:tc>
        <w:tc>
          <w:tcPr>
            <w:tcW w:w="1066" w:type="dxa"/>
            <w:vMerge w:val="restart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5178" w:type="dxa"/>
            <w:gridSpan w:val="5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№ мероприятия в перечне мероприятий подпрограммы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  <w:vMerge/>
            <w:vAlign w:val="center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vMerge/>
            <w:vAlign w:val="center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2019</w:t>
            </w:r>
            <w:r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2020</w:t>
            </w:r>
            <w:r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2021</w:t>
            </w:r>
            <w:r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2022</w:t>
            </w:r>
            <w:r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925" w:type="dxa"/>
            <w:vAlign w:val="center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2023</w:t>
            </w:r>
            <w:r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23C5" w:rsidRPr="004971FC" w:rsidTr="004323C5">
        <w:trPr>
          <w:trHeight w:val="70"/>
        </w:trPr>
        <w:tc>
          <w:tcPr>
            <w:tcW w:w="426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25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</w:t>
            </w:r>
          </w:p>
        </w:tc>
      </w:tr>
      <w:tr w:rsidR="004323C5" w:rsidRPr="004971FC" w:rsidTr="004323C5">
        <w:trPr>
          <w:trHeight w:val="325"/>
        </w:trPr>
        <w:tc>
          <w:tcPr>
            <w:tcW w:w="15175" w:type="dxa"/>
            <w:gridSpan w:val="11"/>
            <w:vAlign w:val="center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971FC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4971FC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4971FC">
              <w:rPr>
                <w:rFonts w:cs="Arial"/>
                <w:b/>
                <w:sz w:val="18"/>
                <w:szCs w:val="18"/>
              </w:rPr>
              <w:t xml:space="preserve"> «Развитие музейного дела в городском округе Ликино-Дулёво»</w:t>
            </w:r>
          </w:p>
        </w:tc>
      </w:tr>
      <w:tr w:rsidR="004323C5" w:rsidRPr="004971FC" w:rsidTr="004323C5">
        <w:trPr>
          <w:trHeight w:val="359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Макропоказатель подпрограммы</w:t>
            </w:r>
          </w:p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Увеличение общего количества посетителей музеев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4971FC" w:rsidTr="004323C5">
        <w:trPr>
          <w:trHeight w:val="128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4971FC">
              <w:rPr>
                <w:rFonts w:cs="Arial"/>
                <w:sz w:val="16"/>
                <w:szCs w:val="16"/>
                <w:lang w:val="en-US"/>
              </w:rPr>
              <w:t>Количество</w:t>
            </w:r>
            <w:proofErr w:type="spellEnd"/>
            <w:r w:rsidRPr="004971F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71FC">
              <w:rPr>
                <w:rFonts w:cs="Arial"/>
                <w:sz w:val="16"/>
                <w:szCs w:val="16"/>
                <w:lang w:val="en-US"/>
              </w:rPr>
              <w:t>посетителей</w:t>
            </w:r>
            <w:proofErr w:type="spellEnd"/>
            <w:r w:rsidRPr="004971F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71FC">
              <w:rPr>
                <w:rFonts w:cs="Arial"/>
                <w:sz w:val="16"/>
                <w:szCs w:val="16"/>
                <w:lang w:val="en-US"/>
              </w:rPr>
              <w:t>муниципальных</w:t>
            </w:r>
            <w:proofErr w:type="spellEnd"/>
            <w:r w:rsidRPr="004971F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71FC">
              <w:rPr>
                <w:rFonts w:cs="Arial"/>
                <w:sz w:val="16"/>
                <w:szCs w:val="16"/>
                <w:lang w:val="en-US"/>
              </w:rPr>
              <w:t>музеев</w:t>
            </w:r>
            <w:proofErr w:type="spellEnd"/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971FC">
              <w:rPr>
                <w:rFonts w:cs="Arial"/>
                <w:sz w:val="16"/>
                <w:szCs w:val="16"/>
                <w:lang w:val="en-US"/>
              </w:rPr>
              <w:t>тысяч</w:t>
            </w:r>
            <w:proofErr w:type="spellEnd"/>
            <w:r>
              <w:rPr>
                <w:rFonts w:cs="Arial"/>
                <w:sz w:val="16"/>
                <w:szCs w:val="16"/>
              </w:rPr>
              <w:t>а</w:t>
            </w:r>
            <w:r w:rsidRPr="004971F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71FC">
              <w:rPr>
                <w:rFonts w:cs="Arial"/>
                <w:sz w:val="16"/>
                <w:szCs w:val="16"/>
                <w:lang w:val="en-US"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4971FC" w:rsidTr="004323C5">
        <w:trPr>
          <w:trHeight w:val="451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 xml:space="preserve">Прирост количества выставочных проектов относительно уровня 2012 года 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 xml:space="preserve">Показатель </w:t>
            </w:r>
            <w:r>
              <w:rPr>
                <w:rFonts w:cs="Arial"/>
                <w:sz w:val="16"/>
                <w:szCs w:val="16"/>
              </w:rPr>
              <w:t xml:space="preserve">муниципальной программы </w:t>
            </w:r>
            <w:r w:rsidRPr="004971FC">
              <w:rPr>
                <w:rFonts w:cs="Arial"/>
                <w:sz w:val="16"/>
                <w:szCs w:val="16"/>
              </w:rPr>
              <w:t>(Указ Президента Российской Федерации)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971FC">
              <w:rPr>
                <w:rFonts w:cs="Arial"/>
                <w:sz w:val="16"/>
                <w:szCs w:val="16"/>
                <w:lang w:val="en-US"/>
              </w:rPr>
              <w:t>процент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8078FB" w:rsidTr="004323C5">
        <w:trPr>
          <w:trHeight w:val="451"/>
        </w:trPr>
        <w:tc>
          <w:tcPr>
            <w:tcW w:w="426" w:type="dxa"/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323C5">
              <w:rPr>
                <w:rFonts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2019 Количество выставочных проектов, снабженных цифровыми гидами в формате дополненной реальности</w:t>
            </w:r>
          </w:p>
        </w:tc>
        <w:tc>
          <w:tcPr>
            <w:tcW w:w="1843" w:type="dxa"/>
          </w:tcPr>
          <w:p w:rsidR="004323C5" w:rsidRPr="004323C5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Приоритетный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8078FB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633B3E" w:rsidTr="004323C5">
        <w:trPr>
          <w:trHeight w:val="303"/>
        </w:trPr>
        <w:tc>
          <w:tcPr>
            <w:tcW w:w="15175" w:type="dxa"/>
            <w:gridSpan w:val="11"/>
            <w:vAlign w:val="center"/>
          </w:tcPr>
          <w:p w:rsidR="004323C5" w:rsidRPr="00633B3E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633B3E">
              <w:rPr>
                <w:rFonts w:cs="Arial"/>
                <w:b/>
                <w:sz w:val="18"/>
                <w:szCs w:val="18"/>
              </w:rPr>
              <w:t xml:space="preserve"> «Развитие библиотечного дела в городском округе Ликино-Дулёво»</w:t>
            </w:r>
          </w:p>
        </w:tc>
      </w:tr>
      <w:tr w:rsidR="004323C5" w:rsidRPr="004971FC" w:rsidTr="004323C5">
        <w:trPr>
          <w:trHeight w:val="128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Макропоказатель подпрограммы</w:t>
            </w:r>
          </w:p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Обеспечение роста числа пользователей библиотек городского округа Ликино-Дулёво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971FC">
              <w:rPr>
                <w:rFonts w:cs="Arial"/>
                <w:sz w:val="16"/>
                <w:szCs w:val="16"/>
                <w:lang w:val="en-US"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5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25711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25811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5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25920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5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26107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26210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4971FC" w:rsidTr="004323C5">
        <w:trPr>
          <w:trHeight w:val="36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Количество посещений библиотек (на 1 жителя в год) городского округа Ликино-Дулёво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к соглашению с ФОИВ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4971FC" w:rsidTr="004323C5">
        <w:trPr>
          <w:trHeight w:val="36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102</w:t>
            </w:r>
            <w:r>
              <w:rPr>
                <w:rFonts w:cs="Arial"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4971FC" w:rsidTr="004323C5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3C5" w:rsidRPr="000F0A1B" w:rsidRDefault="004323C5" w:rsidP="004323C5">
            <w:pPr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3C5" w:rsidRPr="000F0A1B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F0A1B">
              <w:rPr>
                <w:rFonts w:ascii="Arial" w:hAnsi="Arial" w:cs="Arial"/>
                <w:sz w:val="16"/>
                <w:szCs w:val="16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3C5" w:rsidRPr="000F0A1B" w:rsidRDefault="004323C5" w:rsidP="004323C5">
            <w:pPr>
              <w:widowControl w:val="0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0F0A1B" w:rsidRDefault="004323C5" w:rsidP="004323C5">
            <w:pPr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0F0A1B" w:rsidRDefault="004323C5" w:rsidP="004323C5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0F0A1B" w:rsidRDefault="004323C5" w:rsidP="004323C5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0F0A1B" w:rsidRDefault="004323C5" w:rsidP="004323C5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0F0A1B" w:rsidRDefault="004323C5" w:rsidP="004323C5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0F0A1B" w:rsidRDefault="004323C5" w:rsidP="004323C5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0F0A1B" w:rsidRDefault="004323C5" w:rsidP="004323C5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</w:tcPr>
          <w:p w:rsidR="004323C5" w:rsidRPr="000F0A1B" w:rsidRDefault="004323C5" w:rsidP="004323C5">
            <w:pPr>
              <w:suppressAutoHyphens/>
              <w:contextualSpacing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0F0A1B">
              <w:rPr>
                <w:rFonts w:eastAsia="Calibri" w:cs="Arial"/>
                <w:sz w:val="16"/>
                <w:szCs w:val="16"/>
                <w:lang w:eastAsia="ru-RU"/>
              </w:rPr>
              <w:t>1.1, 1.2, 1.3</w:t>
            </w:r>
          </w:p>
        </w:tc>
      </w:tr>
      <w:tr w:rsidR="004323C5" w:rsidRPr="00633B3E" w:rsidTr="004323C5">
        <w:trPr>
          <w:trHeight w:val="301"/>
        </w:trPr>
        <w:tc>
          <w:tcPr>
            <w:tcW w:w="15175" w:type="dxa"/>
            <w:gridSpan w:val="11"/>
            <w:vAlign w:val="center"/>
          </w:tcPr>
          <w:p w:rsidR="004323C5" w:rsidRPr="00633B3E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III</w:t>
            </w:r>
            <w:r w:rsidRPr="00633B3E">
              <w:rPr>
                <w:rFonts w:cs="Arial"/>
                <w:b/>
                <w:sz w:val="18"/>
                <w:szCs w:val="18"/>
              </w:rPr>
              <w:t xml:space="preserve"> «Развитие самодеятельного творчества и поддержка основных форм культурно-досуговой деятельности в городского округа Ликино-Дулёво»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3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Увеличение численности участников культурно-досуговых формирований культурно-досуговых учреждений и отделений школ искусств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1.1, 1.2, 1.3, 1.4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3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 xml:space="preserve">Показатель муниципальной </w:t>
            </w:r>
            <w:r w:rsidRPr="004971FC">
              <w:rPr>
                <w:rFonts w:cs="Arial"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971FC">
              <w:rPr>
                <w:rFonts w:cs="Arial"/>
                <w:sz w:val="16"/>
                <w:szCs w:val="16"/>
                <w:lang w:val="en-US"/>
              </w:rPr>
              <w:lastRenderedPageBreak/>
              <w:t>процент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1.1, 1.2, 1.3, 1.4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Pr="004971FC">
              <w:rPr>
                <w:rFonts w:ascii="Arial" w:hAnsi="Arial" w:cs="Arial"/>
                <w:sz w:val="16"/>
                <w:szCs w:val="16"/>
              </w:rPr>
              <w:t>Увеличение числа посещений организаций культуры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Pr="004971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1.1, 1.2, 1.3, 1.4</w:t>
            </w:r>
          </w:p>
        </w:tc>
      </w:tr>
      <w:tr w:rsidR="004323C5" w:rsidRPr="00633B3E" w:rsidTr="004323C5">
        <w:trPr>
          <w:trHeight w:val="258"/>
        </w:trPr>
        <w:tc>
          <w:tcPr>
            <w:tcW w:w="15175" w:type="dxa"/>
            <w:gridSpan w:val="11"/>
            <w:vAlign w:val="center"/>
          </w:tcPr>
          <w:p w:rsidR="004323C5" w:rsidRPr="00633B3E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IV</w:t>
            </w:r>
            <w:r w:rsidRPr="00633B3E">
              <w:rPr>
                <w:rFonts w:cs="Arial"/>
                <w:b/>
                <w:sz w:val="18"/>
                <w:szCs w:val="18"/>
              </w:rPr>
              <w:t xml:space="preserve"> «Укрепление материально-технической базы муниципальных учреждений культуры городском округе Ликино-Дулёво»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4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приобретение зданий для последующего размещения культурно-досуговых учреждений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4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971FC">
              <w:rPr>
                <w:rFonts w:cs="Arial"/>
                <w:sz w:val="16"/>
                <w:szCs w:val="16"/>
                <w:lang w:val="en-US"/>
              </w:rPr>
              <w:t>единица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4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971FC">
              <w:rPr>
                <w:rFonts w:cs="Arial"/>
                <w:sz w:val="16"/>
                <w:szCs w:val="16"/>
                <w:lang w:val="en-US"/>
              </w:rPr>
              <w:t>единица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Количество введенных в эксплуатацию объектов культуры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971FC">
              <w:rPr>
                <w:rFonts w:cs="Arial"/>
                <w:sz w:val="16"/>
                <w:szCs w:val="16"/>
                <w:lang w:val="en-US"/>
              </w:rPr>
              <w:t>единица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4323C5" w:rsidTr="004323C5">
        <w:trPr>
          <w:trHeight w:val="180"/>
        </w:trPr>
        <w:tc>
          <w:tcPr>
            <w:tcW w:w="426" w:type="dxa"/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323C5">
              <w:rPr>
                <w:rFonts w:cs="Arial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4110" w:type="dxa"/>
          </w:tcPr>
          <w:p w:rsidR="004323C5" w:rsidRPr="004323C5" w:rsidRDefault="004323C5" w:rsidP="004323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  <w:lang w:eastAsia="ru-RU"/>
              </w:rPr>
            </w:pPr>
            <w:r w:rsidRPr="004323C5">
              <w:rPr>
                <w:rFonts w:eastAsia="Calibri" w:cs="Arial"/>
                <w:sz w:val="16"/>
                <w:szCs w:val="16"/>
                <w:lang w:eastAsia="ru-RU"/>
              </w:rPr>
              <w:t>2019 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843" w:type="dxa"/>
          </w:tcPr>
          <w:p w:rsidR="004323C5" w:rsidRPr="004323C5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Приоритетный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078FB">
              <w:rPr>
                <w:rFonts w:cs="Arial"/>
                <w:sz w:val="16"/>
                <w:szCs w:val="16"/>
                <w:lang w:val="en-US"/>
              </w:rPr>
              <w:t>единица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8078FB" w:rsidTr="004323C5">
        <w:trPr>
          <w:trHeight w:val="180"/>
        </w:trPr>
        <w:tc>
          <w:tcPr>
            <w:tcW w:w="426" w:type="dxa"/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323C5">
              <w:rPr>
                <w:rFonts w:cs="Arial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4110" w:type="dxa"/>
          </w:tcPr>
          <w:p w:rsidR="004323C5" w:rsidRPr="004323C5" w:rsidRDefault="004323C5" w:rsidP="004323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  <w:lang w:eastAsia="ru-RU"/>
              </w:rPr>
            </w:pPr>
            <w:r w:rsidRPr="004323C5">
              <w:rPr>
                <w:rFonts w:eastAsia="Calibri" w:cs="Arial"/>
                <w:sz w:val="16"/>
                <w:szCs w:val="16"/>
                <w:lang w:eastAsia="ru-RU"/>
              </w:rPr>
              <w:t>2019 Количество организаций культуры, получивших современное оборудование</w:t>
            </w:r>
          </w:p>
        </w:tc>
        <w:tc>
          <w:tcPr>
            <w:tcW w:w="1843" w:type="dxa"/>
          </w:tcPr>
          <w:p w:rsidR="004323C5" w:rsidRPr="004323C5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Приоритетный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078FB">
              <w:rPr>
                <w:rFonts w:cs="Arial"/>
                <w:sz w:val="16"/>
                <w:szCs w:val="16"/>
                <w:lang w:val="en-US"/>
              </w:rPr>
              <w:t>единица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323C5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8078FB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633B3E" w:rsidTr="004323C5">
        <w:trPr>
          <w:trHeight w:val="307"/>
        </w:trPr>
        <w:tc>
          <w:tcPr>
            <w:tcW w:w="15175" w:type="dxa"/>
            <w:gridSpan w:val="11"/>
            <w:vAlign w:val="center"/>
          </w:tcPr>
          <w:p w:rsidR="004323C5" w:rsidRPr="00633B3E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V</w:t>
            </w:r>
            <w:r w:rsidRPr="00633B3E">
              <w:rPr>
                <w:rFonts w:cs="Arial"/>
                <w:b/>
                <w:sz w:val="18"/>
                <w:szCs w:val="18"/>
              </w:rPr>
              <w:t xml:space="preserve"> «Развитие туризма в городском округе Ликино-Дулёво»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5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Увеличение туристского и экскурсионного потока в городском округе Ликино-Дулёво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633B3E" w:rsidTr="004323C5">
        <w:trPr>
          <w:trHeight w:val="277"/>
        </w:trPr>
        <w:tc>
          <w:tcPr>
            <w:tcW w:w="15175" w:type="dxa"/>
            <w:gridSpan w:val="11"/>
            <w:vAlign w:val="center"/>
          </w:tcPr>
          <w:p w:rsidR="004323C5" w:rsidRPr="00633B3E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Подпрограмма</w:t>
            </w:r>
            <w:proofErr w:type="spellEnd"/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 xml:space="preserve"> VI «</w:t>
            </w:r>
            <w:proofErr w:type="spellStart"/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подпрограмма</w:t>
            </w:r>
            <w:proofErr w:type="spellEnd"/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»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6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71FC">
              <w:rPr>
                <w:rFonts w:ascii="Arial" w:hAnsi="Arial" w:cs="Arial"/>
                <w:sz w:val="16"/>
                <w:szCs w:val="16"/>
              </w:rPr>
              <w:t>Обеспечение эффективного выполнения полномочий Учреждения «Управление культуры, спорта и молодежи администрации городского округа Ликино-Дулёво»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1.1, 1.3, 1.4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6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50930">
              <w:rPr>
                <w:rFonts w:ascii="Arial" w:hAnsi="Arial" w:cs="Arial"/>
                <w:sz w:val="16"/>
                <w:szCs w:val="16"/>
              </w:rPr>
              <w:t>2019 Зарплата бюджетников -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0930">
              <w:rPr>
                <w:rFonts w:ascii="Arial" w:hAnsi="Arial" w:cs="Arial"/>
                <w:sz w:val="16"/>
                <w:szCs w:val="16"/>
              </w:rPr>
              <w:t>области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 (Указ Президента РФ)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971FC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1.1, 1.3, 1.4</w:t>
            </w:r>
          </w:p>
        </w:tc>
      </w:tr>
      <w:tr w:rsidR="004323C5" w:rsidRPr="00633B3E" w:rsidTr="004323C5">
        <w:trPr>
          <w:trHeight w:val="286"/>
        </w:trPr>
        <w:tc>
          <w:tcPr>
            <w:tcW w:w="15175" w:type="dxa"/>
            <w:gridSpan w:val="11"/>
            <w:vAlign w:val="center"/>
          </w:tcPr>
          <w:p w:rsidR="004323C5" w:rsidRPr="00633B3E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VII</w:t>
            </w:r>
            <w:r w:rsidRPr="00633B3E">
              <w:rPr>
                <w:rFonts w:cs="Arial"/>
                <w:b/>
                <w:sz w:val="18"/>
                <w:szCs w:val="18"/>
              </w:rPr>
              <w:t xml:space="preserve"> «Развитие парков культуры и отдыха городского округа Ликино-Дулёво»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7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4971FC" w:rsidTr="004323C5">
        <w:trPr>
          <w:trHeight w:val="195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4971FC">
              <w:rPr>
                <w:rFonts w:cs="Arial"/>
                <w:sz w:val="16"/>
                <w:szCs w:val="16"/>
                <w:lang w:val="en-US" w:eastAsia="ru-RU"/>
              </w:rPr>
              <w:t>7</w:t>
            </w:r>
            <w:r w:rsidRPr="004971FC">
              <w:rPr>
                <w:rFonts w:cs="Arial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4110" w:type="dxa"/>
          </w:tcPr>
          <w:p w:rsidR="004323C5" w:rsidRPr="004971FC" w:rsidRDefault="004323C5" w:rsidP="004323C5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Увеличение числа посетителей парков культуры и отдыха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 по отношению к базовому году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92" w:type="dxa"/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1134" w:type="dxa"/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93" w:type="dxa"/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25" w:type="dxa"/>
          </w:tcPr>
          <w:p w:rsidR="004323C5" w:rsidRPr="004971FC" w:rsidRDefault="004323C5" w:rsidP="004323C5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633B3E" w:rsidTr="004323C5">
        <w:trPr>
          <w:trHeight w:val="180"/>
        </w:trPr>
        <w:tc>
          <w:tcPr>
            <w:tcW w:w="15175" w:type="dxa"/>
            <w:gridSpan w:val="11"/>
            <w:vAlign w:val="center"/>
          </w:tcPr>
          <w:p w:rsidR="004323C5" w:rsidRPr="00633B3E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t>Подпрограмма VII</w:t>
            </w:r>
            <w:r w:rsidRPr="00633B3E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633B3E">
              <w:rPr>
                <w:rFonts w:cs="Arial"/>
                <w:b/>
                <w:sz w:val="18"/>
                <w:szCs w:val="18"/>
              </w:rPr>
              <w:t xml:space="preserve"> «Сохранение, использование, популяризация и государственная охрана объектов культурного наследия </w:t>
            </w:r>
          </w:p>
          <w:p w:rsidR="004323C5" w:rsidRPr="00633B3E" w:rsidRDefault="004323C5" w:rsidP="004323C5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633B3E">
              <w:rPr>
                <w:rFonts w:cs="Arial"/>
                <w:b/>
                <w:sz w:val="18"/>
                <w:szCs w:val="18"/>
              </w:rPr>
              <w:lastRenderedPageBreak/>
              <w:t>(памятников истории и культуры) народов Российской Федерации»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разработана научно-проектная документация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Макропоказатель подпрограммы</w:t>
            </w:r>
          </w:p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Увеличение количества объектов культурного наследия, находящихся в собственности муниципального образования, по которым проведены работы по сохранению, использованию, популяризации и государственной охране в общем количестве объектов культурного наследия, нуждающихся в указанных работах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4971FC" w:rsidTr="004323C5">
        <w:trPr>
          <w:trHeight w:val="180"/>
        </w:trPr>
        <w:tc>
          <w:tcPr>
            <w:tcW w:w="42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</w:t>
            </w:r>
          </w:p>
        </w:tc>
        <w:tc>
          <w:tcPr>
            <w:tcW w:w="1843" w:type="dxa"/>
          </w:tcPr>
          <w:p w:rsidR="004323C5" w:rsidRPr="004971FC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4971FC" w:rsidRDefault="004323C5" w:rsidP="004323C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4971FC">
              <w:rPr>
                <w:rFonts w:cs="Arial"/>
                <w:sz w:val="16"/>
                <w:szCs w:val="16"/>
              </w:rPr>
              <w:t>1.1</w:t>
            </w:r>
          </w:p>
        </w:tc>
      </w:tr>
    </w:tbl>
    <w:p w:rsidR="004323C5" w:rsidRPr="00633B3E" w:rsidRDefault="004323C5" w:rsidP="004323C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6"/>
          <w:szCs w:val="16"/>
        </w:rPr>
      </w:pPr>
    </w:p>
    <w:p w:rsidR="004323C5" w:rsidRDefault="004323C5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4323C5" w:rsidRDefault="004323C5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Default="00026D0D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FB09BE" w:rsidRDefault="00026D0D" w:rsidP="00026D0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lastRenderedPageBreak/>
        <w:t>Приложение №</w:t>
      </w:r>
      <w:r>
        <w:rPr>
          <w:rFonts w:cs="Arial"/>
        </w:rPr>
        <w:t>3</w:t>
      </w:r>
    </w:p>
    <w:p w:rsidR="00026D0D" w:rsidRPr="00FB09BE" w:rsidRDefault="00026D0D" w:rsidP="00026D0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026D0D" w:rsidRPr="00FB09BE" w:rsidRDefault="00026D0D" w:rsidP="00026D0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026D0D" w:rsidRPr="00FB09BE" w:rsidRDefault="00026D0D" w:rsidP="00026D0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E22D55">
        <w:rPr>
          <w:rFonts w:cs="Arial"/>
        </w:rPr>
        <w:t>28.06.2019 № 1514</w:t>
      </w:r>
    </w:p>
    <w:p w:rsidR="004323C5" w:rsidRDefault="004323C5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4323C5" w:rsidRDefault="004323C5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4323C5" w:rsidRDefault="004323C5" w:rsidP="004323C5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4323C5" w:rsidRPr="004323C5" w:rsidRDefault="00026D0D" w:rsidP="00026D0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VII</w:t>
      </w:r>
      <w:r w:rsidRPr="00026D0D">
        <w:rPr>
          <w:rFonts w:ascii="Arial" w:hAnsi="Arial" w:cs="Arial"/>
          <w:b/>
        </w:rPr>
        <w:t xml:space="preserve"> </w:t>
      </w:r>
      <w:r w:rsidR="004323C5" w:rsidRPr="004323C5">
        <w:rPr>
          <w:rFonts w:ascii="Arial" w:hAnsi="Arial" w:cs="Arial"/>
          <w:b/>
        </w:rPr>
        <w:t>Методика расчета значений показателей оценки эффективности реализации муниципальной программы (подпрограммы)</w:t>
      </w:r>
    </w:p>
    <w:p w:rsidR="004323C5" w:rsidRPr="00633B3E" w:rsidRDefault="004323C5" w:rsidP="004323C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0"/>
          <w:szCs w:val="10"/>
        </w:rPr>
      </w:pPr>
    </w:p>
    <w:tbl>
      <w:tblPr>
        <w:tblStyle w:val="12"/>
        <w:tblW w:w="15163" w:type="dxa"/>
        <w:tblLayout w:type="fixed"/>
        <w:tblLook w:val="00A0" w:firstRow="1" w:lastRow="0" w:firstColumn="1" w:lastColumn="0" w:noHBand="0" w:noVBand="0"/>
      </w:tblPr>
      <w:tblGrid>
        <w:gridCol w:w="5665"/>
        <w:gridCol w:w="6612"/>
        <w:gridCol w:w="30"/>
        <w:gridCol w:w="2856"/>
      </w:tblGrid>
      <w:tr w:rsidR="004323C5" w:rsidRPr="000908A0" w:rsidTr="004323C5">
        <w:trPr>
          <w:trHeight w:val="70"/>
        </w:trPr>
        <w:tc>
          <w:tcPr>
            <w:tcW w:w="5665" w:type="dxa"/>
          </w:tcPr>
          <w:p w:rsidR="004323C5" w:rsidRPr="000908A0" w:rsidRDefault="004323C5" w:rsidP="004323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0908A0">
              <w:rPr>
                <w:rFonts w:cs="Arial"/>
                <w:b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0908A0">
              <w:rPr>
                <w:rFonts w:cs="Arial"/>
                <w:b/>
                <w:sz w:val="16"/>
                <w:szCs w:val="16"/>
              </w:rPr>
              <w:t xml:space="preserve">Методика расчета значений показателя 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0908A0">
              <w:rPr>
                <w:rFonts w:cs="Arial"/>
                <w:b/>
                <w:sz w:val="16"/>
                <w:szCs w:val="16"/>
              </w:rPr>
              <w:t>Источник информации</w:t>
            </w:r>
          </w:p>
        </w:tc>
      </w:tr>
      <w:tr w:rsidR="004323C5" w:rsidRPr="000908A0" w:rsidTr="004323C5">
        <w:trPr>
          <w:trHeight w:val="348"/>
        </w:trPr>
        <w:tc>
          <w:tcPr>
            <w:tcW w:w="15163" w:type="dxa"/>
            <w:gridSpan w:val="4"/>
            <w:vAlign w:val="center"/>
          </w:tcPr>
          <w:p w:rsidR="004323C5" w:rsidRPr="000908A0" w:rsidRDefault="004323C5" w:rsidP="004323C5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0908A0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0908A0">
              <w:rPr>
                <w:rFonts w:cs="Arial"/>
                <w:b/>
                <w:sz w:val="18"/>
                <w:szCs w:val="18"/>
              </w:rPr>
              <w:t xml:space="preserve"> «Развитие музейного дела в городском округе Ликино-Дулёво»</w:t>
            </w:r>
          </w:p>
        </w:tc>
      </w:tr>
      <w:tr w:rsidR="004323C5" w:rsidRPr="000908A0" w:rsidTr="004323C5">
        <w:trPr>
          <w:trHeight w:val="601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Увеличение общего количества посетителей музеев </w:t>
            </w:r>
          </w:p>
        </w:tc>
        <w:tc>
          <w:tcPr>
            <w:tcW w:w="6612" w:type="dxa"/>
          </w:tcPr>
          <w:p w:rsidR="004323C5" w:rsidRPr="000908A0" w:rsidRDefault="004323C5" w:rsidP="004323C5">
            <w:pPr>
              <w:suppressAutoHyphens/>
              <w:spacing w:line="240" w:lineRule="auto"/>
              <w:ind w:right="2100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У% = Ко /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 х 100%,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2100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где: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2100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У% - количество посетителей по отношению к предыдущему году;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2100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 – количество посетителей в отчетном году, тыс. чел.;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 количество посетителей в предыдущем году, тыс. чел.</w:t>
            </w:r>
          </w:p>
        </w:tc>
        <w:tc>
          <w:tcPr>
            <w:tcW w:w="2886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Форма федерального статистического наблюдения № 8-НК «Сведения о деятельности музея», </w:t>
            </w:r>
          </w:p>
        </w:tc>
      </w:tr>
      <w:tr w:rsidR="004323C5" w:rsidRPr="000908A0" w:rsidTr="004323C5">
        <w:trPr>
          <w:trHeight w:val="305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  <w:lang w:val="en-US"/>
              </w:rPr>
              <w:t>Количество</w:t>
            </w:r>
            <w:proofErr w:type="spellEnd"/>
            <w:r w:rsidRPr="000908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8A0">
              <w:rPr>
                <w:rFonts w:cs="Arial"/>
                <w:sz w:val="16"/>
                <w:szCs w:val="16"/>
                <w:lang w:val="en-US"/>
              </w:rPr>
              <w:t>посетителей</w:t>
            </w:r>
            <w:proofErr w:type="spellEnd"/>
            <w:r w:rsidRPr="000908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8A0">
              <w:rPr>
                <w:rFonts w:cs="Arial"/>
                <w:sz w:val="16"/>
                <w:szCs w:val="16"/>
                <w:lang w:val="en-US"/>
              </w:rPr>
              <w:t>муниципальных</w:t>
            </w:r>
            <w:proofErr w:type="spellEnd"/>
            <w:r w:rsidRPr="000908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08A0">
              <w:rPr>
                <w:rFonts w:cs="Arial"/>
                <w:sz w:val="16"/>
                <w:szCs w:val="16"/>
                <w:lang w:val="en-US"/>
              </w:rPr>
              <w:t>музеев</w:t>
            </w:r>
            <w:proofErr w:type="spellEnd"/>
          </w:p>
        </w:tc>
        <w:tc>
          <w:tcPr>
            <w:tcW w:w="6612" w:type="dxa"/>
          </w:tcPr>
          <w:p w:rsidR="004323C5" w:rsidRPr="000908A0" w:rsidRDefault="004323C5" w:rsidP="004323C5">
            <w:pPr>
              <w:suppressAutoHyphens/>
              <w:spacing w:line="240" w:lineRule="auto"/>
              <w:ind w:right="158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количество посетителей в отчетном году в тыс. чел.</w:t>
            </w:r>
          </w:p>
        </w:tc>
        <w:tc>
          <w:tcPr>
            <w:tcW w:w="2886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Форма федерального статистического наблюдения № 8-НК «Сведения о деятельности музея», </w:t>
            </w:r>
          </w:p>
        </w:tc>
      </w:tr>
      <w:tr w:rsidR="004323C5" w:rsidRPr="000908A0" w:rsidTr="004323C5">
        <w:trPr>
          <w:trHeight w:val="225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Прирост количества выставочных проектов относительно уровня 2012 года</w:t>
            </w:r>
          </w:p>
        </w:tc>
        <w:tc>
          <w:tcPr>
            <w:tcW w:w="6612" w:type="dxa"/>
          </w:tcPr>
          <w:p w:rsidR="004323C5" w:rsidRPr="000908A0" w:rsidRDefault="004323C5" w:rsidP="004323C5">
            <w:pPr>
              <w:suppressAutoHyphens/>
              <w:spacing w:line="240" w:lineRule="auto"/>
              <w:ind w:right="1975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Увп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% =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ВПо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/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ВПп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 х 100%, где: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Увп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% - количество выставочных проектов по отношению к 2012 году;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ВПо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количество выставочных проектов в отчетном году;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ВПп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 количество выставочных проектов в 2012 году</w:t>
            </w:r>
          </w:p>
        </w:tc>
        <w:tc>
          <w:tcPr>
            <w:tcW w:w="2886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323C5" w:rsidRPr="000908A0" w:rsidTr="004323C5">
        <w:trPr>
          <w:trHeight w:val="225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2019 Количество выставочных проектов, снабженных цифровыми гидами в формате дополненной реальности</w:t>
            </w:r>
          </w:p>
        </w:tc>
        <w:tc>
          <w:tcPr>
            <w:tcW w:w="6612" w:type="dxa"/>
          </w:tcPr>
          <w:p w:rsidR="004323C5" w:rsidRPr="000908A0" w:rsidRDefault="00026D0D" w:rsidP="004323C5">
            <w:pPr>
              <w:suppressAutoHyphens/>
              <w:ind w:right="1975"/>
              <w:contextualSpacing/>
              <w:rPr>
                <w:rFonts w:cs="Arial"/>
                <w:sz w:val="16"/>
                <w:szCs w:val="16"/>
              </w:rPr>
            </w:pPr>
            <w:r w:rsidRPr="00026D0D">
              <w:rPr>
                <w:rFonts w:cs="Arial"/>
                <w:sz w:val="16"/>
                <w:szCs w:val="16"/>
              </w:rPr>
              <w:t>Количество выставочных проектов, снабженных цифровыми гидами в формате дополненной реальности</w:t>
            </w:r>
          </w:p>
        </w:tc>
        <w:tc>
          <w:tcPr>
            <w:tcW w:w="2886" w:type="dxa"/>
            <w:gridSpan w:val="2"/>
          </w:tcPr>
          <w:p w:rsidR="004323C5" w:rsidRPr="000908A0" w:rsidRDefault="00026D0D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026D0D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323C5" w:rsidRPr="000908A0" w:rsidTr="004323C5">
        <w:trPr>
          <w:trHeight w:val="361"/>
        </w:trPr>
        <w:tc>
          <w:tcPr>
            <w:tcW w:w="15163" w:type="dxa"/>
            <w:gridSpan w:val="4"/>
            <w:vAlign w:val="center"/>
          </w:tcPr>
          <w:p w:rsidR="004323C5" w:rsidRPr="000908A0" w:rsidRDefault="004323C5" w:rsidP="004323C5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Подпрограмма II «Развитие библиотечного дела в городском округе Ликино-Дулёво»</w:t>
            </w:r>
          </w:p>
        </w:tc>
      </w:tr>
      <w:tr w:rsidR="004323C5" w:rsidRPr="000908A0" w:rsidTr="004323C5">
        <w:trPr>
          <w:trHeight w:val="1030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Обеспечение роста числа пользователей библиотек городского округа Ликино-Дулёво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Число посетителей библиотек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4323C5" w:rsidRPr="000908A0" w:rsidTr="004323C5">
        <w:trPr>
          <w:trHeight w:val="1014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Количество посещений библиотек (на 1 жителя в год) городского округа Ликино-Дулёво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ПБ = П/Н, где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П – количество посещений;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Н – численность населения городского округа Ликино-Дулёво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4323C5" w:rsidRPr="000908A0" w:rsidTr="004323C5">
        <w:trPr>
          <w:trHeight w:val="1014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=(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Кп+Ккм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)/Уп1*100, где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года;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посещаемость общедоступных (публичных) библиотек;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Ккм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посещаемость культурно-массовых мероприятий, проводимых в библиотеках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4323C5" w:rsidRPr="000908A0" w:rsidTr="004323C5">
        <w:trPr>
          <w:trHeight w:val="1014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0F0A1B">
              <w:rPr>
                <w:rFonts w:cs="Arial"/>
                <w:sz w:val="16"/>
                <w:szCs w:val="16"/>
              </w:rPr>
              <w:lastRenderedPageBreak/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6642" w:type="dxa"/>
            <w:gridSpan w:val="2"/>
          </w:tcPr>
          <w:p w:rsidR="004323C5" w:rsidRDefault="004323C5" w:rsidP="004323C5">
            <w:pPr>
              <w:suppressAutoHyphens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Дб</w:t>
            </w:r>
            <w:proofErr w:type="spellEnd"/>
            <w:r>
              <w:rPr>
                <w:rFonts w:cs="Arial"/>
                <w:sz w:val="16"/>
                <w:szCs w:val="16"/>
              </w:rPr>
              <w:t>=</w:t>
            </w:r>
            <w:proofErr w:type="spellStart"/>
            <w:r>
              <w:rPr>
                <w:rFonts w:cs="Arial"/>
                <w:sz w:val="16"/>
                <w:szCs w:val="16"/>
              </w:rPr>
              <w:t>Кбс</w:t>
            </w:r>
            <w:proofErr w:type="spellEnd"/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</w:rPr>
              <w:t>Кбо</w:t>
            </w:r>
            <w:proofErr w:type="spellEnd"/>
            <w:r>
              <w:rPr>
                <w:rFonts w:cs="Arial"/>
                <w:sz w:val="16"/>
                <w:szCs w:val="16"/>
              </w:rPr>
              <w:t>*100, где</w:t>
            </w:r>
          </w:p>
          <w:p w:rsidR="004323C5" w:rsidRDefault="004323C5" w:rsidP="004323C5">
            <w:pPr>
              <w:suppressAutoHyphens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Дб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- </w:t>
            </w:r>
            <w:r w:rsidRPr="000F0A1B">
              <w:rPr>
                <w:rFonts w:cs="Arial"/>
                <w:sz w:val="16"/>
                <w:szCs w:val="16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:rsidR="004323C5" w:rsidRDefault="004323C5" w:rsidP="004323C5">
            <w:pPr>
              <w:suppressAutoHyphens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Кбс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– Количество библиотек, </w:t>
            </w:r>
            <w:r w:rsidRPr="000F0A1B">
              <w:rPr>
                <w:rFonts w:cs="Arial"/>
                <w:sz w:val="16"/>
                <w:szCs w:val="16"/>
              </w:rPr>
              <w:t>соответствующих требованиям к условиям деятельности библиотек Московской области (стандарту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:rsidR="004323C5" w:rsidRPr="000908A0" w:rsidRDefault="004323C5" w:rsidP="004323C5">
            <w:pPr>
              <w:suppressAutoHyphens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Кбо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– общее количество библиотек.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Распоряжение Министерства культуры Московской области от 29.12.2017 № 15РВ-170 «Об утверждении Требований к условиям деятельности библиотек Московской области»</w:t>
            </w:r>
          </w:p>
        </w:tc>
      </w:tr>
      <w:tr w:rsidR="004323C5" w:rsidRPr="000908A0" w:rsidTr="004323C5">
        <w:trPr>
          <w:trHeight w:val="305"/>
        </w:trPr>
        <w:tc>
          <w:tcPr>
            <w:tcW w:w="15163" w:type="dxa"/>
            <w:gridSpan w:val="4"/>
            <w:vAlign w:val="center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Подпрограмма I</w:t>
            </w:r>
            <w:r w:rsidRPr="000908A0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0908A0">
              <w:rPr>
                <w:rFonts w:cs="Arial"/>
                <w:b/>
                <w:sz w:val="18"/>
                <w:szCs w:val="18"/>
              </w:rPr>
              <w:t xml:space="preserve"> «Развитие самодеятельного творчества и поддержка основных форм культурно-досуговой деятельности в городском округе Ликино-Дулёво»</w:t>
            </w:r>
          </w:p>
        </w:tc>
      </w:tr>
      <w:tr w:rsidR="004323C5" w:rsidRPr="000908A0" w:rsidTr="004323C5">
        <w:trPr>
          <w:trHeight w:val="1014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численности участников культурно-досуговых формирований культурно-досуговых учреждений и отделений школ искусств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Чу = Мкм1 + Мкм2 +Мкм3 +…+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Мкмi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, где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Чу – численность участников культурно-досуговых мероприятий за отчетный период;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Мкм – численность участников в культурно-досуговом мероприятии;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i -  количество культурно-досуговых мероприятий за отчетный период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323C5" w:rsidRPr="000908A0" w:rsidTr="004323C5">
        <w:trPr>
          <w:trHeight w:val="1409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Дн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=(Н+Ш)/Чср×100%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Дн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доля населения, участвующего в коллективах народного творчества и школах искусств (процентов);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Ш – количество учащихся в школах искусств (форма 1-ДМШ, форма 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1-ДО (для школ искусств, подведомственных органам управления образованием), данные оперативного мониторинга);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Чср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Мособлстата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323C5" w:rsidRPr="000908A0" w:rsidTr="004323C5">
        <w:trPr>
          <w:trHeight w:val="1409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2019 </w:t>
            </w:r>
            <w:r w:rsidRPr="000908A0">
              <w:rPr>
                <w:rFonts w:cs="Arial"/>
                <w:sz w:val="16"/>
                <w:szCs w:val="16"/>
              </w:rPr>
              <w:t>Увеличение числа посещений организаций культуры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(Т + М + Б + КДУ + КДФ+ ДШИ + АК+КО) / (Т2017 + М2017 + Б2017 + КДУ2017 +КДФ2017 + ДШИ2017  + АК2017+КО2017) х 100 – 100,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КО/КО 2017- количество посещений концертных организаций в отчетном году/в 2017 году, тыс. человек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Формы федерального статистического наблюдения 9-НК, 8-НК, 7-НК, 1-ДШИ</w:t>
            </w:r>
          </w:p>
        </w:tc>
      </w:tr>
      <w:tr w:rsidR="004323C5" w:rsidRPr="000908A0" w:rsidTr="004323C5">
        <w:trPr>
          <w:trHeight w:val="263"/>
        </w:trPr>
        <w:tc>
          <w:tcPr>
            <w:tcW w:w="15163" w:type="dxa"/>
            <w:gridSpan w:val="4"/>
            <w:vAlign w:val="center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0908A0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0908A0">
              <w:rPr>
                <w:rFonts w:cs="Arial"/>
                <w:b/>
                <w:sz w:val="18"/>
                <w:szCs w:val="18"/>
              </w:rPr>
              <w:t>V «Укрепление материально-технической базы муниципальных учреждений культуры в городском округе Ликино-Дулёво»</w:t>
            </w:r>
          </w:p>
        </w:tc>
      </w:tr>
      <w:tr w:rsidR="004323C5" w:rsidRPr="000908A0" w:rsidTr="004323C5">
        <w:trPr>
          <w:trHeight w:val="845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приобретение зданий для последующего размещения культурно-досуговых учреждений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Количество введенных в эксплуатацию построенных или отре</w:t>
            </w:r>
            <w:r>
              <w:rPr>
                <w:rFonts w:cs="Arial"/>
                <w:sz w:val="16"/>
                <w:szCs w:val="16"/>
              </w:rPr>
              <w:t>монтированных объектов культуры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</w:tr>
      <w:tr w:rsidR="004323C5" w:rsidRPr="000908A0" w:rsidTr="004323C5">
        <w:trPr>
          <w:trHeight w:val="513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lastRenderedPageBreak/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Количество введенных в эксплуатацию построенных или отремонтированных о</w:t>
            </w:r>
            <w:r>
              <w:rPr>
                <w:rFonts w:cs="Arial"/>
                <w:sz w:val="16"/>
                <w:szCs w:val="16"/>
              </w:rPr>
              <w:t>бъектов культуры в текущем году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</w:tr>
      <w:tr w:rsidR="004323C5" w:rsidRPr="000908A0" w:rsidTr="004323C5">
        <w:trPr>
          <w:trHeight w:val="415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ind w:right="1819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Днорм.мун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Кнорм.мун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/Кмун-100, где: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Кнорм.мун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соответствующих нормальному уровню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энергоэффективности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и выше (A, B, C, D), единица;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Кмун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единица.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энергетических деклараций, заполняемые учреждениями культуры в модуле «Информация об энергосбережении и повышении энергетической эффективности» ГИС «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Энергоэффективность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».</w:t>
            </w:r>
          </w:p>
        </w:tc>
      </w:tr>
      <w:tr w:rsidR="004323C5" w:rsidRPr="000908A0" w:rsidTr="004323C5">
        <w:trPr>
          <w:trHeight w:val="481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  <w:lang w:eastAsia="ru-RU"/>
              </w:rPr>
              <w:t>Количество введенных в эксплуатацию объектов культуры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Количество введенных в эксплуатацию объектов культуры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</w:tr>
      <w:tr w:rsidR="004323C5" w:rsidRPr="000908A0" w:rsidTr="004323C5">
        <w:trPr>
          <w:trHeight w:val="1161"/>
        </w:trPr>
        <w:tc>
          <w:tcPr>
            <w:tcW w:w="5665" w:type="dxa"/>
          </w:tcPr>
          <w:p w:rsidR="004323C5" w:rsidRPr="000908A0" w:rsidRDefault="004323C5" w:rsidP="004323C5">
            <w:pPr>
              <w:pStyle w:val="ConsPlusCell"/>
              <w:suppressAutoHyphens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908A0">
              <w:rPr>
                <w:rFonts w:ascii="Arial" w:hAnsi="Arial" w:cs="Arial"/>
                <w:sz w:val="16"/>
                <w:szCs w:val="16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/Кб*100, где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Увеличение числа посещений платных культурно-массовых мероприятий клубов и домов культуры к уровню 2017 года;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количество посещений платных культурно-массовых мероприятий клубов и домов культуры в текущем году;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Кб - количество посещений платных культурно-массовых мероприятий клубов и домов культуры в базовом году;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Формы федерального статистического наблюдения 7-НК</w:t>
            </w:r>
          </w:p>
        </w:tc>
      </w:tr>
      <w:tr w:rsidR="004323C5" w:rsidRPr="000908A0" w:rsidTr="004323C5">
        <w:trPr>
          <w:trHeight w:val="142"/>
        </w:trPr>
        <w:tc>
          <w:tcPr>
            <w:tcW w:w="5665" w:type="dxa"/>
          </w:tcPr>
          <w:p w:rsidR="004323C5" w:rsidRPr="000908A0" w:rsidRDefault="004323C5" w:rsidP="004323C5">
            <w:pPr>
              <w:pStyle w:val="ConsPlusCell"/>
              <w:suppressAutoHyphens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908A0">
              <w:rPr>
                <w:rFonts w:ascii="Arial" w:hAnsi="Arial" w:cs="Arial"/>
                <w:sz w:val="16"/>
                <w:szCs w:val="16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Уу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=Ку/Кб*100, где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Уу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Увеличение числа участников клубных формирований к уровню 2017 года;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Ку - Увеличение числа участников клубных формирований в текущем году;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Кб - Увеличение числа участников клубных формирований в базовом году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Формы федерального статистического наблюдения 7-НК</w:t>
            </w:r>
          </w:p>
        </w:tc>
      </w:tr>
      <w:tr w:rsidR="004323C5" w:rsidRPr="004323C5" w:rsidTr="004323C5">
        <w:trPr>
          <w:trHeight w:val="142"/>
        </w:trPr>
        <w:tc>
          <w:tcPr>
            <w:tcW w:w="5665" w:type="dxa"/>
          </w:tcPr>
          <w:p w:rsidR="004323C5" w:rsidRPr="004323C5" w:rsidRDefault="004323C5" w:rsidP="004323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Arial"/>
                <w:sz w:val="16"/>
                <w:szCs w:val="16"/>
                <w:lang w:eastAsia="ru-RU"/>
              </w:rPr>
            </w:pPr>
            <w:r w:rsidRPr="004323C5">
              <w:rPr>
                <w:rFonts w:eastAsia="Calibri" w:cs="Arial"/>
                <w:sz w:val="16"/>
                <w:szCs w:val="16"/>
                <w:lang w:eastAsia="ru-RU"/>
              </w:rPr>
              <w:t>2019 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Количество введенных в эксплуатацию построенных или отремонтированных</w:t>
            </w:r>
            <w:r w:rsidRPr="004323C5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реконструированных</w:t>
            </w:r>
            <w:r w:rsidRPr="004323C5">
              <w:rPr>
                <w:rFonts w:cs="Arial"/>
                <w:sz w:val="16"/>
                <w:szCs w:val="16"/>
              </w:rPr>
              <w:t>)</w:t>
            </w:r>
            <w:r w:rsidRPr="000908A0">
              <w:rPr>
                <w:rFonts w:cs="Arial"/>
                <w:sz w:val="16"/>
                <w:szCs w:val="16"/>
              </w:rPr>
              <w:t xml:space="preserve"> о</w:t>
            </w:r>
            <w:r>
              <w:rPr>
                <w:rFonts w:cs="Arial"/>
                <w:sz w:val="16"/>
                <w:szCs w:val="16"/>
              </w:rPr>
              <w:t>бъектов культуры в текущем году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</w:tr>
      <w:tr w:rsidR="004323C5" w:rsidRPr="000908A0" w:rsidTr="004323C5">
        <w:trPr>
          <w:trHeight w:val="142"/>
        </w:trPr>
        <w:tc>
          <w:tcPr>
            <w:tcW w:w="5665" w:type="dxa"/>
          </w:tcPr>
          <w:p w:rsidR="004323C5" w:rsidRPr="004323C5" w:rsidRDefault="004323C5" w:rsidP="004323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Arial"/>
                <w:sz w:val="16"/>
                <w:szCs w:val="16"/>
                <w:lang w:eastAsia="ru-RU"/>
              </w:rPr>
            </w:pPr>
            <w:r w:rsidRPr="004323C5">
              <w:rPr>
                <w:rFonts w:eastAsia="Calibri" w:cs="Arial"/>
                <w:sz w:val="16"/>
                <w:szCs w:val="16"/>
                <w:lang w:eastAsia="ru-RU"/>
              </w:rPr>
              <w:t>2019 Количество организаций культуры, получивших современное оборудование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4323C5">
              <w:rPr>
                <w:rFonts w:cs="Arial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2856" w:type="dxa"/>
          </w:tcPr>
          <w:p w:rsidR="004323C5" w:rsidRPr="000908A0" w:rsidRDefault="00026D0D" w:rsidP="00026D0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026D0D">
              <w:rPr>
                <w:rFonts w:cs="Arial"/>
                <w:sz w:val="16"/>
                <w:szCs w:val="16"/>
              </w:rPr>
              <w:t xml:space="preserve">Формы федерального статистического наблюдения </w:t>
            </w:r>
            <w:r>
              <w:rPr>
                <w:rFonts w:cs="Arial"/>
                <w:sz w:val="16"/>
                <w:szCs w:val="16"/>
              </w:rPr>
              <w:t>6-</w:t>
            </w:r>
            <w:r w:rsidRPr="00026D0D">
              <w:rPr>
                <w:rFonts w:cs="Arial"/>
                <w:sz w:val="16"/>
                <w:szCs w:val="16"/>
              </w:rPr>
              <w:t>НК, 8-НК, 7-НК</w:t>
            </w:r>
          </w:p>
        </w:tc>
      </w:tr>
      <w:tr w:rsidR="004323C5" w:rsidRPr="000908A0" w:rsidTr="004323C5">
        <w:trPr>
          <w:trHeight w:val="268"/>
        </w:trPr>
        <w:tc>
          <w:tcPr>
            <w:tcW w:w="15163" w:type="dxa"/>
            <w:gridSpan w:val="4"/>
            <w:vAlign w:val="center"/>
          </w:tcPr>
          <w:p w:rsidR="004323C5" w:rsidRPr="000908A0" w:rsidRDefault="004323C5" w:rsidP="004323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Подпрограмма V «Развитие туризма в городском округе Ликино-Дулёво»</w:t>
            </w:r>
          </w:p>
        </w:tc>
      </w:tr>
      <w:tr w:rsidR="004323C5" w:rsidRPr="000908A0" w:rsidTr="004323C5">
        <w:trPr>
          <w:trHeight w:val="731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туристского и экскурсионного потока в городском округе Ликино-Дулёво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ТЭП =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Ткср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+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Тсв+Э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, 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где: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ТЭП – объем туристского и экскурсионного потока;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Ткср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 – число туристов, размещенных в коллективных средствах размещения;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Тсв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число туристов, размещенных не в коллективных средствах размещения;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Э – число однодневных посетителей-экскурсантов.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формы 1 ТИЦ-МО</w:t>
            </w:r>
          </w:p>
        </w:tc>
      </w:tr>
      <w:tr w:rsidR="004323C5" w:rsidRPr="000908A0" w:rsidTr="004323C5">
        <w:trPr>
          <w:trHeight w:val="258"/>
        </w:trPr>
        <w:tc>
          <w:tcPr>
            <w:tcW w:w="15163" w:type="dxa"/>
            <w:gridSpan w:val="4"/>
            <w:vAlign w:val="center"/>
          </w:tcPr>
          <w:p w:rsidR="004323C5" w:rsidRPr="000908A0" w:rsidRDefault="004323C5" w:rsidP="004323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Подпрограмма VI «Обеспечивающая подпрограмма»</w:t>
            </w:r>
          </w:p>
        </w:tc>
      </w:tr>
      <w:tr w:rsidR="004323C5" w:rsidRPr="000908A0" w:rsidTr="004323C5">
        <w:trPr>
          <w:trHeight w:val="549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Обеспечение эффективного выполнения полномочий Учреждения «Управление культуры, спорта и молодежи администрации городского округа Ликино-Дулёво»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= В /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ОБо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х 100%, где: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доля достигнутых показателей государственной программы Московской области «Культура Подмосковья» Министерством культуры Московской области;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ОБ – общее количество показателей;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В – выполнено в отчетном периоде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Отчет о реализации Программы</w:t>
            </w:r>
          </w:p>
        </w:tc>
      </w:tr>
      <w:tr w:rsidR="004323C5" w:rsidRPr="000908A0" w:rsidTr="004323C5">
        <w:trPr>
          <w:trHeight w:val="306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2019 Зарплата бюджетников - </w:t>
            </w:r>
            <w:r w:rsidRPr="000908A0">
              <w:rPr>
                <w:rFonts w:cs="Arial"/>
                <w:sz w:val="16"/>
                <w:szCs w:val="16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ind w:right="2122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Ск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=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Зк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/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Дмо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х 100%, где: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Ск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Зк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средняя заработная плата работников муниципальных учреждений культуры;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Дмо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 утвержденная приказом Росстата от 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lastRenderedPageBreak/>
              <w:t xml:space="preserve">30.11.2015 № 594 «Об утверждении 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Президента Российской Федерации от 07.05.2012 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№ 597»</w:t>
            </w:r>
          </w:p>
        </w:tc>
      </w:tr>
      <w:tr w:rsidR="004323C5" w:rsidRPr="000908A0" w:rsidTr="004323C5">
        <w:trPr>
          <w:trHeight w:val="283"/>
        </w:trPr>
        <w:tc>
          <w:tcPr>
            <w:tcW w:w="15163" w:type="dxa"/>
            <w:gridSpan w:val="4"/>
            <w:vAlign w:val="center"/>
          </w:tcPr>
          <w:p w:rsidR="004323C5" w:rsidRPr="000908A0" w:rsidRDefault="004323C5" w:rsidP="004323C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Подпрограмма VII «Развитие парков культуры и отдыха городского округа Ликино-Дулёво»</w:t>
            </w:r>
          </w:p>
        </w:tc>
      </w:tr>
      <w:tr w:rsidR="004323C5" w:rsidRPr="000908A0" w:rsidTr="004323C5">
        <w:trPr>
          <w:trHeight w:val="873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Но =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Фо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/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Нп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x 100,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где: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Но - соответствие нормативу обеспеченности парками культуры и отдыха;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Нп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нормативная потребность;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Фо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Форма федерального статистического наблюдения N 11-НК "Сведения о работе парка культуры и отдыха (городского сада)", утвержденная приказом Росстата от 30.12.2015 N 671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культуры"</w:t>
            </w:r>
          </w:p>
        </w:tc>
      </w:tr>
      <w:tr w:rsidR="004323C5" w:rsidRPr="000908A0" w:rsidTr="004323C5">
        <w:trPr>
          <w:trHeight w:val="2122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числа посетителей парков культуры и отдыха</w:t>
            </w:r>
          </w:p>
        </w:tc>
        <w:tc>
          <w:tcPr>
            <w:tcW w:w="6642" w:type="dxa"/>
            <w:gridSpan w:val="2"/>
          </w:tcPr>
          <w:p w:rsidR="004323C5" w:rsidRDefault="004323C5" w:rsidP="004323C5">
            <w:pPr>
              <w:suppressAutoHyphens/>
              <w:spacing w:line="240" w:lineRule="auto"/>
              <w:ind w:right="64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Кпп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%=Ко/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х 100%, где:</w:t>
            </w:r>
          </w:p>
          <w:p w:rsidR="004323C5" w:rsidRDefault="004323C5" w:rsidP="004323C5">
            <w:pPr>
              <w:suppressAutoHyphens/>
              <w:spacing w:line="240" w:lineRule="auto"/>
              <w:ind w:right="64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Кпп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% - количество посетителей по отношению к базовому году;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64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Ко – количество посетителей в отчетном году, тыс. человек;</w:t>
            </w:r>
            <w:r w:rsidRPr="000908A0">
              <w:rPr>
                <w:rFonts w:cs="Arial"/>
                <w:sz w:val="16"/>
                <w:szCs w:val="16"/>
              </w:rPr>
              <w:br/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– количество посетителей в базовом году, тыс. человек</w:t>
            </w:r>
          </w:p>
          <w:p w:rsidR="004323C5" w:rsidRPr="000908A0" w:rsidRDefault="004323C5" w:rsidP="004323C5">
            <w:pPr>
              <w:suppressAutoHyphens/>
              <w:spacing w:line="240" w:lineRule="auto"/>
              <w:ind w:right="206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color w:val="000000"/>
                <w:sz w:val="16"/>
                <w:szCs w:val="16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</w:tr>
      <w:tr w:rsidR="004323C5" w:rsidRPr="000908A0" w:rsidTr="004323C5">
        <w:trPr>
          <w:trHeight w:val="25"/>
        </w:trPr>
        <w:tc>
          <w:tcPr>
            <w:tcW w:w="15163" w:type="dxa"/>
            <w:gridSpan w:val="4"/>
            <w:vAlign w:val="center"/>
          </w:tcPr>
          <w:p w:rsidR="004323C5" w:rsidRDefault="004323C5" w:rsidP="004323C5">
            <w:pPr>
              <w:suppressAutoHyphens/>
              <w:spacing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Подпрограмма VII</w:t>
            </w:r>
            <w:r w:rsidRPr="000908A0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0908A0">
              <w:rPr>
                <w:rFonts w:cs="Arial"/>
                <w:b/>
                <w:sz w:val="18"/>
                <w:szCs w:val="18"/>
              </w:rPr>
              <w:t xml:space="preserve"> «Сохранение, использование, популяризация и государственная охрана объектов культурного наследия</w:t>
            </w:r>
          </w:p>
          <w:p w:rsidR="004323C5" w:rsidRPr="000908A0" w:rsidRDefault="004323C5" w:rsidP="004323C5">
            <w:pPr>
              <w:suppressAutoHyphens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908A0">
              <w:rPr>
                <w:rFonts w:cs="Arial"/>
                <w:b/>
                <w:sz w:val="18"/>
                <w:szCs w:val="18"/>
              </w:rPr>
              <w:t>(памятников истории и культуры) народов Российской Федерации»</w:t>
            </w:r>
          </w:p>
        </w:tc>
      </w:tr>
      <w:tr w:rsidR="004323C5" w:rsidRPr="000908A0" w:rsidTr="004323C5">
        <w:trPr>
          <w:trHeight w:val="623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разработана научно-проектная документация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Дп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Кб+Кобщ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/n x100%, где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323C5" w:rsidRPr="000908A0" w:rsidTr="004323C5">
        <w:trPr>
          <w:trHeight w:val="918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количества объектов культурного наследия, находящихся в собственности муниципального образования, по которым проведены работы по сохранению, использованию, популяризации и государственной охране в общем количестве объектов культурного наследия, нуждающихся в указанных работах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 xml:space="preserve">M%=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Удтр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/ОКН*100 (где: ОКН - общее количество объектов в муниципальной собственности; 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Удтр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 xml:space="preserve"> - объектов в неудовлетворительном и аварийном состоянии)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323C5" w:rsidRPr="000908A0" w:rsidTr="004323C5">
        <w:trPr>
          <w:trHeight w:val="525"/>
        </w:trPr>
        <w:tc>
          <w:tcPr>
            <w:tcW w:w="5665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</w:t>
            </w:r>
          </w:p>
        </w:tc>
        <w:tc>
          <w:tcPr>
            <w:tcW w:w="6642" w:type="dxa"/>
            <w:gridSpan w:val="2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0908A0">
              <w:rPr>
                <w:rFonts w:cs="Arial"/>
                <w:sz w:val="16"/>
                <w:szCs w:val="16"/>
              </w:rPr>
              <w:t>Др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=</w:t>
            </w:r>
            <w:proofErr w:type="spellStart"/>
            <w:r w:rsidRPr="000908A0">
              <w:rPr>
                <w:rFonts w:cs="Arial"/>
                <w:sz w:val="16"/>
                <w:szCs w:val="16"/>
              </w:rPr>
              <w:t>Кб+Кобщ</w:t>
            </w:r>
            <w:proofErr w:type="spellEnd"/>
            <w:r w:rsidRPr="000908A0">
              <w:rPr>
                <w:rFonts w:cs="Arial"/>
                <w:sz w:val="16"/>
                <w:szCs w:val="16"/>
              </w:rPr>
              <w:t>/n x100%, где</w:t>
            </w:r>
          </w:p>
        </w:tc>
        <w:tc>
          <w:tcPr>
            <w:tcW w:w="2856" w:type="dxa"/>
          </w:tcPr>
          <w:p w:rsidR="004323C5" w:rsidRPr="000908A0" w:rsidRDefault="004323C5" w:rsidP="004323C5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0908A0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</w:tbl>
    <w:p w:rsidR="004323C5" w:rsidRDefault="004323C5" w:rsidP="00090E27">
      <w:pPr>
        <w:suppressAutoHyphens/>
        <w:contextualSpacing/>
        <w:rPr>
          <w:rFonts w:cs="Arial"/>
          <w:b/>
        </w:rPr>
      </w:pPr>
    </w:p>
    <w:p w:rsidR="00952B27" w:rsidRPr="00FB09BE" w:rsidRDefault="00952B27" w:rsidP="00AD522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t>Приложение №</w:t>
      </w:r>
      <w:r w:rsidR="00026D0D">
        <w:rPr>
          <w:rFonts w:cs="Arial"/>
        </w:rPr>
        <w:t>4</w:t>
      </w:r>
    </w:p>
    <w:p w:rsidR="00952B27" w:rsidRPr="00FB09BE" w:rsidRDefault="00952B27" w:rsidP="00AD522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952B27" w:rsidRPr="00FB09BE" w:rsidRDefault="00952B27" w:rsidP="00AD522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952B27" w:rsidRPr="00FB09BE" w:rsidRDefault="00952B27" w:rsidP="00AD522A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E22D55">
        <w:rPr>
          <w:rFonts w:cs="Arial"/>
        </w:rPr>
        <w:t>28.06.2019 № 1514</w:t>
      </w:r>
    </w:p>
    <w:p w:rsidR="00952B27" w:rsidRDefault="00952B27" w:rsidP="00090E27">
      <w:pPr>
        <w:suppressAutoHyphens/>
        <w:contextualSpacing/>
        <w:rPr>
          <w:rFonts w:cs="Arial"/>
          <w:b/>
        </w:rPr>
      </w:pPr>
    </w:p>
    <w:p w:rsidR="00952B27" w:rsidRPr="00F77063" w:rsidRDefault="00952B27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>Приложение № 1</w:t>
      </w:r>
    </w:p>
    <w:p w:rsidR="00952B27" w:rsidRPr="00F77063" w:rsidRDefault="00952B27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952B27" w:rsidRPr="00F77063" w:rsidRDefault="00952B27" w:rsidP="00090E27">
      <w:pPr>
        <w:pStyle w:val="11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 w:rsidRPr="00F066C2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9</w:t>
      </w:r>
      <w:r w:rsidRPr="00F77063">
        <w:rPr>
          <w:rFonts w:ascii="Arial" w:hAnsi="Arial" w:cs="Arial"/>
          <w:b/>
          <w:sz w:val="24"/>
          <w:szCs w:val="24"/>
        </w:rPr>
        <w:t xml:space="preserve"> - 202</w:t>
      </w:r>
      <w:r>
        <w:rPr>
          <w:rFonts w:ascii="Arial" w:hAnsi="Arial" w:cs="Arial"/>
          <w:b/>
          <w:sz w:val="24"/>
          <w:szCs w:val="24"/>
        </w:rPr>
        <w:t>3</w:t>
      </w:r>
      <w:r w:rsidRPr="00F77063">
        <w:rPr>
          <w:rFonts w:ascii="Arial" w:hAnsi="Arial" w:cs="Arial"/>
          <w:b/>
          <w:sz w:val="24"/>
          <w:szCs w:val="24"/>
        </w:rPr>
        <w:t xml:space="preserve"> годы»</w:t>
      </w:r>
    </w:p>
    <w:p w:rsidR="00952B27" w:rsidRPr="00F77063" w:rsidRDefault="00952B27" w:rsidP="00090E27">
      <w:pPr>
        <w:suppressAutoHyphens/>
        <w:contextualSpacing/>
        <w:jc w:val="center"/>
        <w:rPr>
          <w:rFonts w:cs="Arial"/>
          <w:sz w:val="10"/>
          <w:szCs w:val="10"/>
        </w:rPr>
      </w:pPr>
    </w:p>
    <w:p w:rsidR="00952B27" w:rsidRPr="00A21E2D" w:rsidRDefault="00952B27" w:rsidP="00090E27">
      <w:pPr>
        <w:suppressAutoHyphens/>
        <w:contextualSpacing/>
        <w:jc w:val="right"/>
        <w:rPr>
          <w:rFonts w:cs="Arial"/>
          <w:sz w:val="20"/>
          <w:szCs w:val="20"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</w:t>
      </w:r>
    </w:p>
    <w:p w:rsidR="00952B27" w:rsidRPr="00F77063" w:rsidRDefault="00952B27" w:rsidP="00090E27">
      <w:pPr>
        <w:pStyle w:val="11"/>
        <w:suppressAutoHyphens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77063">
        <w:rPr>
          <w:rFonts w:ascii="Arial" w:hAnsi="Arial" w:cs="Arial"/>
          <w:b/>
          <w:sz w:val="24"/>
          <w:szCs w:val="24"/>
          <w:lang w:eastAsia="en-US"/>
        </w:rPr>
        <w:t xml:space="preserve">«Развитие музейного дела в </w:t>
      </w:r>
      <w:r w:rsidRPr="00F066C2">
        <w:rPr>
          <w:rFonts w:ascii="Arial" w:hAnsi="Arial" w:cs="Arial"/>
          <w:b/>
          <w:sz w:val="24"/>
          <w:szCs w:val="24"/>
          <w:lang w:eastAsia="en-US"/>
        </w:rPr>
        <w:t>городско</w:t>
      </w:r>
      <w:r>
        <w:rPr>
          <w:rFonts w:ascii="Arial" w:hAnsi="Arial" w:cs="Arial"/>
          <w:b/>
          <w:sz w:val="24"/>
          <w:szCs w:val="24"/>
          <w:lang w:eastAsia="en-US"/>
        </w:rPr>
        <w:t>м</w:t>
      </w:r>
      <w:r w:rsidRPr="00F066C2">
        <w:rPr>
          <w:rFonts w:ascii="Arial" w:hAnsi="Arial" w:cs="Arial"/>
          <w:b/>
          <w:sz w:val="24"/>
          <w:szCs w:val="24"/>
          <w:lang w:eastAsia="en-US"/>
        </w:rPr>
        <w:t xml:space="preserve"> округ</w:t>
      </w:r>
      <w:r>
        <w:rPr>
          <w:rFonts w:ascii="Arial" w:hAnsi="Arial" w:cs="Arial"/>
          <w:b/>
          <w:sz w:val="24"/>
          <w:szCs w:val="24"/>
          <w:lang w:eastAsia="en-US"/>
        </w:rPr>
        <w:t>е</w:t>
      </w:r>
      <w:r w:rsidRPr="00F066C2">
        <w:rPr>
          <w:rFonts w:ascii="Arial" w:hAnsi="Arial" w:cs="Arial"/>
          <w:b/>
          <w:sz w:val="24"/>
          <w:szCs w:val="24"/>
          <w:lang w:eastAsia="en-US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952B27" w:rsidRPr="00A21E2D" w:rsidRDefault="00952B27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</w:t>
      </w: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Развитие музейного дела в </w:t>
      </w:r>
      <w:r w:rsidRPr="00F066C2">
        <w:rPr>
          <w:rFonts w:cs="Arial"/>
          <w:b/>
        </w:rPr>
        <w:t>городском округе Ликино-Дулёво</w:t>
      </w:r>
      <w:r w:rsidRPr="00F77063">
        <w:rPr>
          <w:rFonts w:cs="Arial"/>
          <w:b/>
          <w:spacing w:val="2"/>
        </w:rPr>
        <w:t>»</w:t>
      </w:r>
    </w:p>
    <w:p w:rsidR="00952B27" w:rsidRPr="003813BF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  <w:sz w:val="10"/>
          <w:szCs w:val="10"/>
          <w:u w:val="single"/>
        </w:rPr>
      </w:pPr>
    </w:p>
    <w:tbl>
      <w:tblPr>
        <w:tblW w:w="15191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693"/>
        <w:gridCol w:w="1984"/>
        <w:gridCol w:w="1090"/>
        <w:gridCol w:w="1091"/>
        <w:gridCol w:w="1091"/>
        <w:gridCol w:w="1091"/>
        <w:gridCol w:w="1091"/>
        <w:gridCol w:w="1091"/>
      </w:tblGrid>
      <w:tr w:rsidR="00952B27" w:rsidRPr="00F77063" w:rsidTr="00CA6D04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</w:t>
            </w:r>
            <w:r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1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952B27" w:rsidRPr="00F77063" w:rsidTr="00CA6D04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C63E6C" w:rsidRDefault="00952B27" w:rsidP="00090E27">
            <w:pPr>
              <w:pStyle w:val="11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63E6C">
              <w:rPr>
                <w:rFonts w:ascii="Arial" w:hAnsi="Arial" w:cs="Arial"/>
                <w:sz w:val="20"/>
                <w:szCs w:val="20"/>
              </w:rPr>
              <w:t xml:space="preserve">Источники финансирования    </w:t>
            </w:r>
            <w:r w:rsidRPr="00C63E6C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годам реализации и главным           </w:t>
            </w:r>
            <w:r w:rsidRPr="00C63E6C">
              <w:rPr>
                <w:rFonts w:ascii="Arial" w:hAnsi="Arial" w:cs="Arial"/>
                <w:sz w:val="20"/>
                <w:szCs w:val="20"/>
              </w:rPr>
              <w:br/>
              <w:t>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Гла</w:t>
            </w:r>
            <w:r>
              <w:rPr>
                <w:rFonts w:ascii="Arial" w:hAnsi="Arial" w:cs="Arial"/>
                <w:sz w:val="20"/>
                <w:szCs w:val="20"/>
              </w:rPr>
              <w:t xml:space="preserve">вный распорядитель бюджетных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5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2B27" w:rsidRPr="00F77063" w:rsidTr="00CA6D04">
        <w:trPr>
          <w:trHeight w:val="26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952B27" w:rsidRPr="00F77063" w:rsidTr="00CA6D04">
        <w:trPr>
          <w:trHeight w:val="7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Default="00952B27" w:rsidP="00B429E9">
            <w:pPr>
              <w:pStyle w:val="ConsPlusCell"/>
              <w:suppressAutoHyphens/>
              <w:contextualSpacing/>
              <w:jc w:val="center"/>
            </w:pPr>
            <w:r w:rsidRPr="00B429E9">
              <w:rPr>
                <w:rFonts w:ascii="Arial" w:hAnsi="Arial" w:cs="Arial"/>
                <w:b/>
                <w:sz w:val="20"/>
                <w:szCs w:val="20"/>
              </w:rPr>
              <w:t>10 408,42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DE">
              <w:rPr>
                <w:rFonts w:ascii="Arial" w:hAnsi="Arial" w:cs="Arial"/>
                <w:b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DE">
              <w:rPr>
                <w:rFonts w:ascii="Arial" w:hAnsi="Arial" w:cs="Arial"/>
                <w:b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DE">
              <w:rPr>
                <w:rFonts w:ascii="Arial" w:hAnsi="Arial" w:cs="Arial"/>
                <w:b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1DE">
              <w:rPr>
                <w:rFonts w:ascii="Arial" w:hAnsi="Arial" w:cs="Arial"/>
                <w:b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429E9" w:rsidRDefault="00952B27" w:rsidP="00B429E9">
            <w:pPr>
              <w:pStyle w:val="ConsPlusCell"/>
              <w:suppressAutoHyphens/>
              <w:contextualSpacing/>
              <w:jc w:val="center"/>
              <w:rPr>
                <w:b/>
              </w:rPr>
            </w:pPr>
            <w:r w:rsidRPr="00B429E9">
              <w:rPr>
                <w:rFonts w:ascii="Arial" w:hAnsi="Arial" w:cs="Arial"/>
                <w:b/>
                <w:sz w:val="20"/>
                <w:szCs w:val="20"/>
              </w:rPr>
              <w:t>36 649,22</w:t>
            </w:r>
          </w:p>
        </w:tc>
      </w:tr>
      <w:tr w:rsidR="00952B27" w:rsidRPr="00F77063" w:rsidTr="00CA6D04">
        <w:trPr>
          <w:trHeight w:val="15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E5C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429E9" w:rsidRDefault="00952B27" w:rsidP="00B429E9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B429E9">
              <w:rPr>
                <w:rFonts w:cs="Arial"/>
                <w:sz w:val="20"/>
                <w:szCs w:val="20"/>
                <w:lang w:eastAsia="ru-RU"/>
              </w:rPr>
              <w:t>10 408,42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1DE">
              <w:rPr>
                <w:rFonts w:ascii="Arial" w:hAnsi="Arial" w:cs="Arial"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1DE">
              <w:rPr>
                <w:rFonts w:ascii="Arial" w:hAnsi="Arial" w:cs="Arial"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1DE">
              <w:rPr>
                <w:rFonts w:ascii="Arial" w:hAnsi="Arial" w:cs="Arial"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1DE">
              <w:rPr>
                <w:rFonts w:ascii="Arial" w:hAnsi="Arial" w:cs="Arial"/>
                <w:sz w:val="20"/>
                <w:szCs w:val="20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429E9" w:rsidRDefault="00952B27" w:rsidP="00B429E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9E9">
              <w:rPr>
                <w:rFonts w:ascii="Arial" w:hAnsi="Arial" w:cs="Arial"/>
                <w:b/>
                <w:sz w:val="20"/>
                <w:szCs w:val="20"/>
              </w:rPr>
              <w:t>36 649,22</w:t>
            </w:r>
          </w:p>
        </w:tc>
      </w:tr>
    </w:tbl>
    <w:p w:rsidR="00952B27" w:rsidRPr="00F34A4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t>Приложение №</w:t>
      </w:r>
      <w:r w:rsidR="00026D0D">
        <w:rPr>
          <w:rFonts w:cs="Arial"/>
        </w:rPr>
        <w:t>5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E22D55">
        <w:rPr>
          <w:rFonts w:cs="Arial"/>
        </w:rPr>
        <w:t>28.06.2019 № 1514</w:t>
      </w: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52B27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</w:t>
      </w:r>
      <w:r w:rsidRPr="00F77063">
        <w:rPr>
          <w:rFonts w:ascii="Arial" w:hAnsi="Arial" w:cs="Arial"/>
          <w:b/>
          <w:sz w:val="24"/>
          <w:szCs w:val="24"/>
        </w:rPr>
        <w:t xml:space="preserve"> «</w:t>
      </w:r>
      <w:r w:rsidRPr="00F77063">
        <w:rPr>
          <w:rFonts w:ascii="Arial" w:hAnsi="Arial" w:cs="Arial"/>
          <w:b/>
          <w:sz w:val="24"/>
          <w:szCs w:val="24"/>
          <w:lang w:eastAsia="en-US"/>
        </w:rPr>
        <w:t xml:space="preserve">Развитие музейного дела в </w:t>
      </w:r>
      <w:r w:rsidRPr="00D103F2">
        <w:rPr>
          <w:rFonts w:ascii="Arial" w:hAnsi="Arial" w:cs="Arial"/>
          <w:b/>
          <w:sz w:val="24"/>
          <w:szCs w:val="24"/>
          <w:lang w:eastAsia="en-US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952B27" w:rsidRPr="003813BF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0"/>
          <w:szCs w:val="10"/>
          <w:lang w:eastAsia="en-US"/>
        </w:rPr>
      </w:pPr>
    </w:p>
    <w:tbl>
      <w:tblPr>
        <w:tblW w:w="150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02"/>
        <w:gridCol w:w="709"/>
        <w:gridCol w:w="1492"/>
        <w:gridCol w:w="1060"/>
        <w:gridCol w:w="992"/>
        <w:gridCol w:w="976"/>
        <w:gridCol w:w="977"/>
        <w:gridCol w:w="977"/>
        <w:gridCol w:w="977"/>
        <w:gridCol w:w="977"/>
        <w:gridCol w:w="1866"/>
        <w:gridCol w:w="1276"/>
      </w:tblGrid>
      <w:tr w:rsidR="00952B27" w:rsidRPr="00BB1321" w:rsidTr="00BB1321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BB1321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2202" w:type="dxa"/>
            <w:vMerge w:val="restart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Срок исполнения </w:t>
            </w:r>
            <w:r w:rsidRPr="00BB1321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492" w:type="dxa"/>
            <w:vMerge w:val="restart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BB1321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60" w:type="dxa"/>
            <w:vMerge w:val="restart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Объем финансирования мероприятия в предшествующем году (</w:t>
            </w:r>
            <w:proofErr w:type="spellStart"/>
            <w:r w:rsidRPr="00BB1321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BB1321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952B2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884" w:type="dxa"/>
            <w:gridSpan w:val="5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BB1321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BB1321">
              <w:rPr>
                <w:rFonts w:ascii="Arial" w:hAnsi="Arial" w:cs="Arial"/>
                <w:sz w:val="16"/>
                <w:szCs w:val="16"/>
              </w:rPr>
              <w:t>. объем финансирования по годам (тыс. руб.)</w:t>
            </w:r>
          </w:p>
        </w:tc>
        <w:tc>
          <w:tcPr>
            <w:tcW w:w="1866" w:type="dxa"/>
            <w:vMerge w:val="restart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BB1321">
              <w:rPr>
                <w:rFonts w:ascii="Arial" w:hAnsi="Arial" w:cs="Arial"/>
                <w:sz w:val="16"/>
                <w:szCs w:val="16"/>
              </w:rPr>
              <w:br/>
            </w:r>
          </w:p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952B27" w:rsidRPr="00BB1321" w:rsidTr="00F34A47"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952B2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2023 </w:t>
            </w:r>
          </w:p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866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B27" w:rsidRPr="00BB1321" w:rsidTr="00F34A47">
        <w:tc>
          <w:tcPr>
            <w:tcW w:w="600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6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52B27" w:rsidRPr="00BB1321" w:rsidTr="00F34A47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02" w:type="dxa"/>
            <w:vMerge w:val="restart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B1321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1 </w:t>
            </w:r>
          </w:p>
          <w:p w:rsidR="00952B27" w:rsidRPr="00BB1321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Обеспечение выполнения функций муниципальных музеев  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B1321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52B27" w:rsidRPr="00B429E9" w:rsidRDefault="00952B27" w:rsidP="00B429E9">
            <w:pPr>
              <w:jc w:val="center"/>
              <w:rPr>
                <w:b/>
              </w:rPr>
            </w:pPr>
            <w:r w:rsidRPr="00B429E9">
              <w:rPr>
                <w:rFonts w:cs="Arial"/>
                <w:b/>
                <w:sz w:val="16"/>
                <w:szCs w:val="16"/>
                <w:lang w:eastAsia="ru-RU"/>
              </w:rPr>
              <w:t>36 649,22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952B27" w:rsidRPr="00B429E9" w:rsidRDefault="00952B27" w:rsidP="00B429E9">
            <w:pPr>
              <w:jc w:val="center"/>
              <w:rPr>
                <w:b/>
              </w:rPr>
            </w:pPr>
            <w:r w:rsidRPr="00B429E9">
              <w:rPr>
                <w:rFonts w:cs="Arial"/>
                <w:b/>
                <w:sz w:val="16"/>
                <w:szCs w:val="16"/>
                <w:lang w:eastAsia="ru-RU"/>
              </w:rPr>
              <w:t>10 408,42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b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b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b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b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1866" w:type="dxa"/>
            <w:vMerge w:val="restart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B27" w:rsidRPr="00BB1321" w:rsidTr="00F34A47">
        <w:trPr>
          <w:trHeight w:val="27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52B27" w:rsidRDefault="00952B27" w:rsidP="00B429E9">
            <w:pPr>
              <w:jc w:val="center"/>
            </w:pPr>
            <w:r w:rsidRPr="00BF471F">
              <w:rPr>
                <w:rFonts w:cs="Arial"/>
                <w:sz w:val="16"/>
                <w:szCs w:val="16"/>
                <w:lang w:eastAsia="ru-RU"/>
              </w:rPr>
              <w:t>36 649,22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952B27" w:rsidRDefault="00952B27" w:rsidP="00B429E9">
            <w:pPr>
              <w:jc w:val="center"/>
            </w:pPr>
            <w:r w:rsidRPr="00563C5A">
              <w:rPr>
                <w:rFonts w:cs="Arial"/>
                <w:sz w:val="16"/>
                <w:szCs w:val="16"/>
                <w:lang w:eastAsia="ru-RU"/>
              </w:rPr>
              <w:t>10 408,42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1866" w:type="dxa"/>
            <w:vMerge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B27" w:rsidRPr="00BB1321" w:rsidTr="00F34A47">
        <w:trPr>
          <w:trHeight w:val="141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3</w:t>
            </w:r>
            <w:r>
              <w:rPr>
                <w:rFonts w:cs="Arial"/>
                <w:sz w:val="16"/>
                <w:szCs w:val="16"/>
                <w:lang w:eastAsia="ru-RU"/>
              </w:rPr>
              <w:t>6</w:t>
            </w:r>
            <w:r w:rsidRPr="00BB1321">
              <w:rPr>
                <w:rFonts w:cs="Arial"/>
                <w:sz w:val="16"/>
                <w:szCs w:val="16"/>
                <w:lang w:eastAsia="ru-RU"/>
              </w:rPr>
              <w:t> </w:t>
            </w:r>
            <w:r>
              <w:rPr>
                <w:rFonts w:cs="Arial"/>
                <w:sz w:val="16"/>
                <w:szCs w:val="16"/>
                <w:lang w:eastAsia="ru-RU"/>
              </w:rPr>
              <w:t>649</w:t>
            </w:r>
            <w:r w:rsidRPr="00BB1321">
              <w:rPr>
                <w:rFonts w:cs="Arial"/>
                <w:sz w:val="16"/>
                <w:szCs w:val="16"/>
                <w:lang w:eastAsia="ru-RU"/>
              </w:rPr>
              <w:t>,</w:t>
            </w:r>
            <w:r>
              <w:rPr>
                <w:rFonts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10 408,42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6 560,2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6 560,2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6 560,2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6 560,2</w:t>
            </w:r>
          </w:p>
        </w:tc>
        <w:tc>
          <w:tcPr>
            <w:tcW w:w="1866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52B27" w:rsidRPr="00BB1321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t>Приложение №</w:t>
      </w:r>
      <w:r w:rsidR="00026D0D">
        <w:rPr>
          <w:rFonts w:cs="Arial"/>
        </w:rPr>
        <w:t>6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E22D55">
        <w:rPr>
          <w:rFonts w:cs="Arial"/>
        </w:rPr>
        <w:t>28.06.2019 № 1514</w:t>
      </w: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Pr="00F77063" w:rsidRDefault="00952B27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Приложение № </w:t>
      </w:r>
      <w:r w:rsidRPr="009C563B">
        <w:rPr>
          <w:rFonts w:cs="Arial"/>
          <w:b/>
        </w:rPr>
        <w:t>2</w:t>
      </w:r>
    </w:p>
    <w:p w:rsidR="00952B27" w:rsidRPr="00F77063" w:rsidRDefault="00952B27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952B27" w:rsidRPr="00F77063" w:rsidRDefault="00952B27" w:rsidP="00090E27">
      <w:pPr>
        <w:suppressAutoHyphens/>
        <w:contextualSpacing/>
        <w:jc w:val="right"/>
        <w:rPr>
          <w:rFonts w:cs="Arial"/>
          <w:sz w:val="10"/>
          <w:szCs w:val="10"/>
        </w:rPr>
      </w:pPr>
      <w:r w:rsidRPr="00F77063">
        <w:rPr>
          <w:rFonts w:cs="Arial"/>
          <w:b/>
        </w:rPr>
        <w:t xml:space="preserve">Развитие культуры </w:t>
      </w:r>
      <w:r w:rsidRPr="00F066C2"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952B27" w:rsidRPr="00F77063" w:rsidRDefault="00952B27" w:rsidP="00090E27">
      <w:pPr>
        <w:suppressAutoHyphens/>
        <w:contextualSpacing/>
        <w:jc w:val="right"/>
        <w:rPr>
          <w:rFonts w:cs="Arial"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II</w:t>
      </w:r>
    </w:p>
    <w:p w:rsidR="00952B27" w:rsidRPr="00F77063" w:rsidRDefault="00952B27" w:rsidP="00090E27">
      <w:pPr>
        <w:pStyle w:val="11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 «Развитие библиотечного дела в </w:t>
      </w:r>
      <w:r w:rsidRPr="00F066C2">
        <w:rPr>
          <w:rFonts w:ascii="Arial" w:hAnsi="Arial" w:cs="Arial"/>
          <w:b/>
          <w:sz w:val="24"/>
          <w:szCs w:val="24"/>
        </w:rPr>
        <w:t>городско</w:t>
      </w:r>
      <w:r>
        <w:rPr>
          <w:rFonts w:ascii="Arial" w:hAnsi="Arial" w:cs="Arial"/>
          <w:b/>
          <w:sz w:val="24"/>
          <w:szCs w:val="24"/>
        </w:rPr>
        <w:t>м</w:t>
      </w:r>
      <w:r w:rsidRPr="00F066C2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е</w:t>
      </w:r>
      <w:r w:rsidRPr="00F066C2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952B27" w:rsidRPr="00F34A47" w:rsidRDefault="00952B27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II</w:t>
      </w: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 xml:space="preserve">«Развитие библиотечного дела в </w:t>
      </w:r>
      <w:r w:rsidRPr="00F066C2">
        <w:rPr>
          <w:rFonts w:cs="Arial"/>
          <w:b/>
        </w:rPr>
        <w:t>городско</w:t>
      </w:r>
      <w:r>
        <w:rPr>
          <w:rFonts w:cs="Arial"/>
          <w:b/>
        </w:rPr>
        <w:t>м</w:t>
      </w:r>
      <w:r w:rsidRPr="00F066C2">
        <w:rPr>
          <w:rFonts w:cs="Arial"/>
          <w:b/>
        </w:rPr>
        <w:t xml:space="preserve"> округ</w:t>
      </w:r>
      <w:r>
        <w:rPr>
          <w:rFonts w:cs="Arial"/>
          <w:b/>
        </w:rPr>
        <w:t>е</w:t>
      </w:r>
      <w:r w:rsidRPr="00F066C2">
        <w:rPr>
          <w:rFonts w:cs="Arial"/>
          <w:b/>
        </w:rPr>
        <w:t xml:space="preserve"> Ликино-Дулёво</w:t>
      </w:r>
      <w:r w:rsidRPr="00F77063">
        <w:rPr>
          <w:rFonts w:cs="Arial"/>
          <w:b/>
          <w:spacing w:val="2"/>
        </w:rPr>
        <w:t>»</w:t>
      </w:r>
    </w:p>
    <w:p w:rsidR="00952B27" w:rsidRPr="00BB1321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  <w:sz w:val="10"/>
          <w:szCs w:val="10"/>
        </w:rPr>
      </w:pPr>
    </w:p>
    <w:tbl>
      <w:tblPr>
        <w:tblW w:w="15157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976"/>
        <w:gridCol w:w="1843"/>
        <w:gridCol w:w="1061"/>
        <w:gridCol w:w="1062"/>
        <w:gridCol w:w="1061"/>
        <w:gridCol w:w="1062"/>
        <w:gridCol w:w="1061"/>
        <w:gridCol w:w="1062"/>
      </w:tblGrid>
      <w:tr w:rsidR="00952B27" w:rsidRPr="00F77063" w:rsidTr="00BB1321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952B27" w:rsidRPr="00F77063" w:rsidTr="00BB1321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Источники </w:t>
            </w:r>
            <w:r w:rsidRPr="00F77063">
              <w:rPr>
                <w:rFonts w:ascii="Arial" w:hAnsi="Arial" w:cs="Arial"/>
                <w:sz w:val="20"/>
                <w:szCs w:val="20"/>
              </w:rPr>
              <w:t>финан</w:t>
            </w:r>
            <w:r>
              <w:rPr>
                <w:rFonts w:ascii="Arial" w:hAnsi="Arial" w:cs="Arial"/>
                <w:sz w:val="20"/>
                <w:szCs w:val="20"/>
              </w:rPr>
              <w:t xml:space="preserve">сирования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годам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F77063">
              <w:rPr>
                <w:rFonts w:ascii="Arial" w:hAnsi="Arial" w:cs="Arial"/>
                <w:sz w:val="20"/>
                <w:szCs w:val="20"/>
              </w:rPr>
              <w:t>еализации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главным  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распорядителям </w:t>
            </w:r>
            <w:r w:rsidRPr="00F77063">
              <w:rPr>
                <w:rFonts w:ascii="Arial" w:hAnsi="Arial" w:cs="Arial"/>
                <w:sz w:val="20"/>
                <w:szCs w:val="20"/>
              </w:rPr>
              <w:t>бюджетных средств, в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том числе по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годам: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лавный распорядитель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бюджетных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2B27" w:rsidRPr="00F77063" w:rsidTr="00BB1321">
        <w:trPr>
          <w:trHeight w:val="7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952B27" w:rsidRPr="00F77063" w:rsidTr="00BB1321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429E9" w:rsidRDefault="00952B27" w:rsidP="00A22F62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429E9">
              <w:rPr>
                <w:rFonts w:cs="Arial"/>
                <w:b/>
                <w:sz w:val="20"/>
                <w:szCs w:val="20"/>
                <w:lang w:eastAsia="ru-RU"/>
              </w:rPr>
              <w:t>43 225,08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b/>
                <w:sz w:val="20"/>
                <w:szCs w:val="20"/>
                <w:lang w:eastAsia="ru-RU"/>
              </w:rPr>
              <w:t>29 749,3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b/>
                <w:sz w:val="20"/>
                <w:szCs w:val="20"/>
                <w:lang w:eastAsia="ru-RU"/>
              </w:rPr>
              <w:t>29 349,3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b/>
                <w:sz w:val="20"/>
                <w:szCs w:val="20"/>
                <w:lang w:eastAsia="ru-RU"/>
              </w:rPr>
              <w:t>29 349,3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b/>
                <w:sz w:val="20"/>
                <w:szCs w:val="20"/>
                <w:lang w:eastAsia="ru-RU"/>
              </w:rPr>
              <w:t>29 349,3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429E9" w:rsidRDefault="00952B27" w:rsidP="00A22F62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B429E9">
              <w:rPr>
                <w:rFonts w:cs="Arial"/>
                <w:b/>
                <w:sz w:val="20"/>
                <w:szCs w:val="20"/>
                <w:lang w:eastAsia="ru-RU"/>
              </w:rPr>
              <w:t>161 022,28</w:t>
            </w:r>
          </w:p>
        </w:tc>
      </w:tr>
      <w:tr w:rsidR="00952B27" w:rsidRPr="00F77063" w:rsidTr="00BB1321">
        <w:trPr>
          <w:trHeight w:val="48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429E9" w:rsidRDefault="00952B27" w:rsidP="00A22F62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B429E9">
              <w:rPr>
                <w:rFonts w:cs="Arial"/>
                <w:sz w:val="20"/>
                <w:szCs w:val="20"/>
                <w:lang w:eastAsia="ru-RU"/>
              </w:rPr>
              <w:t>43 225,08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sz w:val="20"/>
                <w:szCs w:val="20"/>
                <w:lang w:eastAsia="ru-RU"/>
              </w:rPr>
              <w:t>29 749,3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sz w:val="20"/>
                <w:szCs w:val="20"/>
                <w:lang w:eastAsia="ru-RU"/>
              </w:rPr>
              <w:t>29 349,3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sz w:val="20"/>
                <w:szCs w:val="20"/>
                <w:lang w:eastAsia="ru-RU"/>
              </w:rPr>
              <w:t>29 349,3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A41DE" w:rsidRDefault="00952B27" w:rsidP="00090E2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A41DE">
              <w:rPr>
                <w:rFonts w:cs="Arial"/>
                <w:sz w:val="20"/>
                <w:szCs w:val="20"/>
                <w:lang w:eastAsia="ru-RU"/>
              </w:rPr>
              <w:t>29 349,3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429E9" w:rsidRDefault="00952B27" w:rsidP="00A22F62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B429E9">
              <w:rPr>
                <w:rFonts w:cs="Arial"/>
                <w:b/>
                <w:sz w:val="20"/>
                <w:szCs w:val="20"/>
                <w:lang w:eastAsia="ru-RU"/>
              </w:rPr>
              <w:t>161 022,28</w:t>
            </w:r>
          </w:p>
        </w:tc>
      </w:tr>
    </w:tbl>
    <w:p w:rsidR="00952B27" w:rsidRPr="002B2B6D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t>Приложение №</w:t>
      </w:r>
      <w:r w:rsidR="00026D0D">
        <w:rPr>
          <w:rFonts w:cs="Arial"/>
        </w:rPr>
        <w:t>7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E22D55">
        <w:rPr>
          <w:rFonts w:cs="Arial"/>
        </w:rPr>
        <w:t>28.06.2019 № 1514</w:t>
      </w: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cs="Arial"/>
        </w:rPr>
      </w:pPr>
    </w:p>
    <w:p w:rsidR="00952B27" w:rsidRPr="00F77063" w:rsidRDefault="00952B27" w:rsidP="00090E27">
      <w:pPr>
        <w:pStyle w:val="ConsPlusNormal"/>
        <w:numPr>
          <w:ilvl w:val="0"/>
          <w:numId w:val="25"/>
        </w:numPr>
        <w:tabs>
          <w:tab w:val="left" w:pos="284"/>
        </w:tabs>
        <w:suppressAutoHyphens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7063">
        <w:rPr>
          <w:rFonts w:ascii="Arial" w:hAnsi="Arial" w:cs="Arial"/>
          <w:b/>
          <w:sz w:val="24"/>
          <w:szCs w:val="24"/>
        </w:rPr>
        <w:t xml:space="preserve">«Развитие библиотечного дела в </w:t>
      </w:r>
      <w:r w:rsidRPr="00F066C2">
        <w:rPr>
          <w:rFonts w:ascii="Arial" w:hAnsi="Arial" w:cs="Arial"/>
          <w:b/>
          <w:sz w:val="24"/>
          <w:szCs w:val="24"/>
        </w:rPr>
        <w:t>городско</w:t>
      </w:r>
      <w:r>
        <w:rPr>
          <w:rFonts w:ascii="Arial" w:hAnsi="Arial" w:cs="Arial"/>
          <w:b/>
          <w:sz w:val="24"/>
          <w:szCs w:val="24"/>
        </w:rPr>
        <w:t>м</w:t>
      </w:r>
      <w:r w:rsidRPr="00F066C2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е</w:t>
      </w:r>
      <w:r w:rsidRPr="00F066C2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952B27" w:rsidRPr="00A21E2D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53"/>
        <w:gridCol w:w="708"/>
        <w:gridCol w:w="1613"/>
        <w:gridCol w:w="863"/>
        <w:gridCol w:w="959"/>
        <w:gridCol w:w="946"/>
        <w:gridCol w:w="947"/>
        <w:gridCol w:w="946"/>
        <w:gridCol w:w="947"/>
        <w:gridCol w:w="947"/>
        <w:gridCol w:w="1495"/>
        <w:gridCol w:w="1111"/>
      </w:tblGrid>
      <w:tr w:rsidR="00952B27" w:rsidRPr="00A21E2D" w:rsidTr="00580FAB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3053" w:type="dxa"/>
            <w:vMerge w:val="restart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 xml:space="preserve">Срок исполнения </w:t>
            </w:r>
            <w:r w:rsidRPr="00A21E2D">
              <w:rPr>
                <w:rFonts w:cs="Arial"/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1613" w:type="dxa"/>
            <w:vMerge w:val="restart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A21E2D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63" w:type="dxa"/>
            <w:vMerge w:val="restart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Объем финансирования мероприятия в предшествующем году (</w:t>
            </w:r>
            <w:proofErr w:type="spellStart"/>
            <w:r w:rsidRPr="00A21E2D">
              <w:rPr>
                <w:rFonts w:cs="Arial"/>
                <w:sz w:val="16"/>
                <w:szCs w:val="16"/>
                <w:lang w:eastAsia="ru-RU"/>
              </w:rPr>
              <w:t>тыс.руб</w:t>
            </w:r>
            <w:proofErr w:type="spellEnd"/>
            <w:r w:rsidRPr="00A21E2D">
              <w:rPr>
                <w:rFonts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59" w:type="dxa"/>
            <w:vMerge w:val="restart"/>
            <w:tcMar>
              <w:left w:w="28" w:type="dxa"/>
              <w:right w:w="28" w:type="dxa"/>
            </w:tcMar>
          </w:tcPr>
          <w:p w:rsidR="00952B2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733" w:type="dxa"/>
            <w:gridSpan w:val="5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A21E2D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A21E2D">
              <w:rPr>
                <w:rFonts w:ascii="Arial" w:hAnsi="Arial" w:cs="Arial"/>
                <w:sz w:val="16"/>
                <w:szCs w:val="16"/>
              </w:rPr>
              <w:t>. объем финансирования по годам (тыс. руб.)</w:t>
            </w:r>
          </w:p>
        </w:tc>
        <w:tc>
          <w:tcPr>
            <w:tcW w:w="1495" w:type="dxa"/>
            <w:vMerge w:val="restart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A21E2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952B27" w:rsidRPr="00A21E2D" w:rsidTr="00580FAB">
        <w:trPr>
          <w:trHeight w:val="1403"/>
        </w:trPr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A21E2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A21E2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A21E2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A21E2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95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A21E2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A21E2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952B27" w:rsidRPr="00A21E2D" w:rsidTr="00580FAB">
        <w:trPr>
          <w:trHeight w:val="205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13</w:t>
            </w:r>
          </w:p>
        </w:tc>
      </w:tr>
      <w:tr w:rsidR="00952B27" w:rsidRPr="00A21E2D" w:rsidTr="00580FAB">
        <w:trPr>
          <w:trHeight w:val="70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053" w:type="dxa"/>
            <w:vMerge w:val="restart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 xml:space="preserve">Основное мероприятие 1 </w:t>
            </w:r>
          </w:p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в городском округе Ликино-Дулёво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21E2D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>
              <w:rPr>
                <w:rFonts w:cs="Arial"/>
                <w:b/>
                <w:sz w:val="16"/>
                <w:szCs w:val="16"/>
                <w:lang w:eastAsia="ru-RU"/>
              </w:rPr>
              <w:t>161</w:t>
            </w: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022</w:t>
            </w: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B429E9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429E9">
              <w:rPr>
                <w:rFonts w:cs="Arial"/>
                <w:b/>
                <w:sz w:val="16"/>
                <w:szCs w:val="16"/>
                <w:lang w:eastAsia="ru-RU"/>
              </w:rPr>
              <w:t>43 225,08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29 749,3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29 349,3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29 349,3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29 349,3</w:t>
            </w:r>
          </w:p>
        </w:tc>
        <w:tc>
          <w:tcPr>
            <w:tcW w:w="1495" w:type="dxa"/>
            <w:vMerge w:val="restart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</w:tr>
      <w:tr w:rsidR="00952B27" w:rsidRPr="00A21E2D" w:rsidTr="00580FAB">
        <w:trPr>
          <w:trHeight w:val="638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Merge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61</w:t>
            </w: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 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022</w:t>
            </w:r>
            <w:r w:rsidRPr="00A21E2D">
              <w:rPr>
                <w:rFonts w:cs="Arial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43 225</w:t>
            </w:r>
            <w:r w:rsidRPr="00A21E2D">
              <w:rPr>
                <w:rFonts w:cs="Arial"/>
                <w:sz w:val="16"/>
                <w:szCs w:val="16"/>
                <w:lang w:eastAsia="ru-RU"/>
              </w:rPr>
              <w:t>,</w:t>
            </w:r>
            <w:r>
              <w:rPr>
                <w:rFonts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29 749,3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29 349,3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29 349,3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29 349,3</w:t>
            </w:r>
          </w:p>
        </w:tc>
        <w:tc>
          <w:tcPr>
            <w:tcW w:w="1495" w:type="dxa"/>
            <w:vMerge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</w:tr>
      <w:tr w:rsidR="00952B27" w:rsidRPr="00A21E2D" w:rsidTr="00580FAB">
        <w:trPr>
          <w:trHeight w:val="440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05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</w:t>
            </w:r>
            <w:r>
              <w:rPr>
                <w:rFonts w:cs="Arial"/>
                <w:sz w:val="16"/>
                <w:szCs w:val="16"/>
                <w:lang w:eastAsia="ru-RU"/>
              </w:rPr>
              <w:t>59</w:t>
            </w:r>
            <w:r w:rsidRPr="00A21E2D">
              <w:rPr>
                <w:rFonts w:cs="Arial"/>
                <w:sz w:val="16"/>
                <w:szCs w:val="16"/>
                <w:lang w:eastAsia="ru-RU"/>
              </w:rPr>
              <w:t> </w:t>
            </w:r>
            <w:r>
              <w:rPr>
                <w:rFonts w:cs="Arial"/>
                <w:sz w:val="16"/>
                <w:szCs w:val="16"/>
                <w:lang w:eastAsia="ru-RU"/>
              </w:rPr>
              <w:t>902</w:t>
            </w:r>
            <w:r w:rsidRPr="00A21E2D">
              <w:rPr>
                <w:rFonts w:cs="Arial"/>
                <w:sz w:val="16"/>
                <w:szCs w:val="16"/>
                <w:lang w:eastAsia="ru-RU"/>
              </w:rPr>
              <w:t>,</w:t>
            </w:r>
            <w:r>
              <w:rPr>
                <w:rFonts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43 025</w:t>
            </w:r>
            <w:r w:rsidRPr="00A21E2D">
              <w:rPr>
                <w:rFonts w:cs="Arial"/>
                <w:sz w:val="16"/>
                <w:szCs w:val="16"/>
                <w:lang w:eastAsia="ru-RU"/>
              </w:rPr>
              <w:t>,</w:t>
            </w:r>
            <w:r>
              <w:rPr>
                <w:rFonts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29 519,3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29 119,3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29 119,3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29 119,3</w:t>
            </w: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</w:tr>
      <w:tr w:rsidR="00952B27" w:rsidRPr="00A21E2D" w:rsidTr="00580FAB">
        <w:trPr>
          <w:trHeight w:val="601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05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</w:tr>
      <w:tr w:rsidR="00952B27" w:rsidRPr="00A21E2D" w:rsidTr="00580FAB">
        <w:trPr>
          <w:trHeight w:val="562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05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Проведение праздничных и культурно-массовых мероприятий подведомственными учреждениями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A21E2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21E2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95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A21E2D">
              <w:rPr>
                <w:rFonts w:cs="Arial"/>
                <w:sz w:val="16"/>
                <w:szCs w:val="16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</w:tcPr>
          <w:p w:rsidR="00952B27" w:rsidRPr="00A21E2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952B27" w:rsidRPr="002B2B6D" w:rsidRDefault="00952B27" w:rsidP="00090E27">
      <w:pPr>
        <w:suppressAutoHyphens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t>Приложение №</w:t>
      </w:r>
      <w:r w:rsidR="00026D0D">
        <w:rPr>
          <w:rFonts w:cs="Arial"/>
        </w:rPr>
        <w:t>8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E22D55">
        <w:rPr>
          <w:rFonts w:cs="Arial"/>
        </w:rPr>
        <w:t>28.06.2019 № 1514</w:t>
      </w:r>
    </w:p>
    <w:p w:rsidR="00952B27" w:rsidRDefault="00952B27" w:rsidP="00090E27">
      <w:pPr>
        <w:suppressAutoHyphens/>
        <w:contextualSpacing/>
        <w:rPr>
          <w:rFonts w:cs="Arial"/>
        </w:rPr>
      </w:pPr>
    </w:p>
    <w:p w:rsidR="00952B27" w:rsidRPr="00F77063" w:rsidRDefault="00952B27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Приложение № </w:t>
      </w:r>
      <w:r w:rsidRPr="00121D3C">
        <w:rPr>
          <w:rFonts w:cs="Arial"/>
          <w:b/>
        </w:rPr>
        <w:t>3</w:t>
      </w:r>
    </w:p>
    <w:p w:rsidR="00952B27" w:rsidRPr="00F77063" w:rsidRDefault="00952B27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952B27" w:rsidRPr="00F77063" w:rsidRDefault="00952B27" w:rsidP="00090E27">
      <w:pPr>
        <w:pStyle w:val="11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«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>Развитие культуры городского округа Ликино-Дулёво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III</w:t>
      </w:r>
    </w:p>
    <w:p w:rsidR="00952B27" w:rsidRPr="00F77063" w:rsidRDefault="00952B27" w:rsidP="00090E27">
      <w:pPr>
        <w:pStyle w:val="11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 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>городско</w:t>
      </w:r>
      <w:r>
        <w:rPr>
          <w:rFonts w:ascii="Arial" w:hAnsi="Arial" w:cs="Arial"/>
          <w:b/>
          <w:sz w:val="24"/>
          <w:szCs w:val="24"/>
          <w:lang w:eastAsia="en-US"/>
        </w:rPr>
        <w:t>м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 xml:space="preserve"> округ</w:t>
      </w:r>
      <w:r>
        <w:rPr>
          <w:rFonts w:ascii="Arial" w:hAnsi="Arial" w:cs="Arial"/>
          <w:b/>
          <w:sz w:val="24"/>
          <w:szCs w:val="24"/>
          <w:lang w:eastAsia="en-US"/>
        </w:rPr>
        <w:t>е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 xml:space="preserve"> Ликино-Дулёво</w:t>
      </w:r>
      <w:r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952B27" w:rsidRPr="00F77063" w:rsidRDefault="00952B27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III</w:t>
      </w: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>«Развитие самодеятельного творчества и поддержка основных форм к</w:t>
      </w:r>
      <w:r>
        <w:rPr>
          <w:rFonts w:cs="Arial"/>
          <w:b/>
          <w:spacing w:val="2"/>
        </w:rPr>
        <w:t>ультурно-досуговой деятельности</w:t>
      </w: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 xml:space="preserve">в </w:t>
      </w:r>
      <w:r w:rsidRPr="009E3260">
        <w:rPr>
          <w:rFonts w:cs="Arial"/>
          <w:b/>
        </w:rPr>
        <w:t>городско</w:t>
      </w:r>
      <w:r>
        <w:rPr>
          <w:rFonts w:cs="Arial"/>
          <w:b/>
        </w:rPr>
        <w:t>м</w:t>
      </w:r>
      <w:r w:rsidRPr="009E3260">
        <w:rPr>
          <w:rFonts w:cs="Arial"/>
          <w:b/>
        </w:rPr>
        <w:t xml:space="preserve"> округ</w:t>
      </w:r>
      <w:r>
        <w:rPr>
          <w:rFonts w:cs="Arial"/>
          <w:b/>
        </w:rPr>
        <w:t>е</w:t>
      </w:r>
      <w:r w:rsidRPr="009E3260">
        <w:rPr>
          <w:rFonts w:cs="Arial"/>
          <w:b/>
        </w:rPr>
        <w:t xml:space="preserve"> Ликино-Дулёво</w:t>
      </w:r>
      <w:r w:rsidRPr="00F77063">
        <w:rPr>
          <w:rFonts w:cs="Arial"/>
          <w:b/>
          <w:spacing w:val="2"/>
        </w:rPr>
        <w:t>»</w:t>
      </w:r>
    </w:p>
    <w:p w:rsidR="00952B27" w:rsidRPr="00D2006D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  <w:sz w:val="10"/>
          <w:szCs w:val="10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976"/>
        <w:gridCol w:w="1986"/>
        <w:gridCol w:w="1039"/>
        <w:gridCol w:w="1040"/>
        <w:gridCol w:w="1039"/>
        <w:gridCol w:w="1040"/>
        <w:gridCol w:w="1039"/>
        <w:gridCol w:w="1040"/>
      </w:tblGrid>
      <w:tr w:rsidR="00952B27" w:rsidRPr="00F77063" w:rsidTr="00D33BFA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952B27" w:rsidRPr="00F77063" w:rsidTr="00D33BFA">
        <w:trPr>
          <w:trHeight w:val="19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</w:t>
            </w:r>
            <w:r>
              <w:rPr>
                <w:rFonts w:ascii="Arial" w:hAnsi="Arial" w:cs="Arial"/>
                <w:sz w:val="20"/>
                <w:szCs w:val="20"/>
              </w:rPr>
              <w:t xml:space="preserve">финансирования подпрограммы по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годам реализа</w:t>
            </w:r>
            <w:r>
              <w:rPr>
                <w:rFonts w:ascii="Arial" w:hAnsi="Arial" w:cs="Arial"/>
                <w:sz w:val="20"/>
                <w:szCs w:val="20"/>
              </w:rPr>
              <w:t>ции и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главным распорядителям </w:t>
            </w:r>
            <w:r w:rsidRPr="00F77063">
              <w:rPr>
                <w:rFonts w:ascii="Arial" w:hAnsi="Arial" w:cs="Arial"/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средств   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2B27" w:rsidRPr="00F77063" w:rsidTr="00D33BFA">
        <w:trPr>
          <w:trHeight w:val="12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952B27" w:rsidRPr="00F77063" w:rsidTr="00D33BFA">
        <w:trPr>
          <w:trHeight w:val="35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148 712,81789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89 180,5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  <w:highlight w:val="yellow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502 434,81789</w:t>
            </w:r>
          </w:p>
        </w:tc>
      </w:tr>
      <w:tr w:rsidR="00952B27" w:rsidRPr="00F77063" w:rsidTr="00D33BFA">
        <w:trPr>
          <w:trHeight w:val="15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3260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148 712,81789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89 180,5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956B3" w:rsidRDefault="00952B27" w:rsidP="00A22F6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D2006D" w:rsidRDefault="00952B27" w:rsidP="00B956B3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502 434,81789</w:t>
            </w:r>
          </w:p>
        </w:tc>
      </w:tr>
    </w:tbl>
    <w:p w:rsidR="00952B27" w:rsidRPr="00D33BFA" w:rsidRDefault="00952B27" w:rsidP="00090E27">
      <w:pPr>
        <w:suppressAutoHyphens/>
        <w:ind w:firstLine="708"/>
        <w:contextualSpacing/>
        <w:jc w:val="center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t>Приложение №</w:t>
      </w:r>
      <w:r w:rsidR="00026D0D">
        <w:rPr>
          <w:rFonts w:cs="Arial"/>
        </w:rPr>
        <w:t>9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E22D55">
        <w:rPr>
          <w:rFonts w:cs="Arial"/>
        </w:rPr>
        <w:t>28.06.2019 № 1514</w:t>
      </w:r>
    </w:p>
    <w:p w:rsidR="00952B27" w:rsidRPr="00D33BFA" w:rsidRDefault="00952B27" w:rsidP="00090E27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952B27" w:rsidRPr="00F77063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7063">
        <w:rPr>
          <w:rFonts w:ascii="Arial" w:hAnsi="Arial" w:cs="Arial"/>
          <w:b/>
          <w:sz w:val="24"/>
          <w:szCs w:val="24"/>
        </w:rPr>
        <w:t>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>
        <w:rPr>
          <w:rFonts w:ascii="Arial" w:hAnsi="Arial" w:cs="Arial"/>
          <w:b/>
          <w:spacing w:val="2"/>
          <w:sz w:val="24"/>
          <w:szCs w:val="24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952B27" w:rsidRPr="00D2006D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653"/>
        <w:gridCol w:w="1331"/>
        <w:gridCol w:w="1026"/>
        <w:gridCol w:w="959"/>
        <w:gridCol w:w="927"/>
        <w:gridCol w:w="928"/>
        <w:gridCol w:w="927"/>
        <w:gridCol w:w="928"/>
        <w:gridCol w:w="928"/>
        <w:gridCol w:w="1284"/>
        <w:gridCol w:w="1166"/>
      </w:tblGrid>
      <w:tr w:rsidR="00952B27" w:rsidRPr="00D2006D" w:rsidTr="00D2006D"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Pr="00D2006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2006D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 xml:space="preserve">Срок исполнения </w:t>
            </w:r>
            <w:r w:rsidRPr="00D2006D">
              <w:rPr>
                <w:rFonts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331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D2006D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26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Объем финансирования мероприятия в предшествующем году (</w:t>
            </w:r>
            <w:proofErr w:type="spellStart"/>
            <w:r w:rsidRPr="00D2006D">
              <w:rPr>
                <w:rFonts w:cs="Arial"/>
                <w:sz w:val="16"/>
                <w:szCs w:val="16"/>
              </w:rPr>
              <w:t>тыс.руб</w:t>
            </w:r>
            <w:proofErr w:type="spellEnd"/>
            <w:r w:rsidRPr="00D2006D"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959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638" w:type="dxa"/>
            <w:gridSpan w:val="5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D2006D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D2006D">
              <w:rPr>
                <w:rFonts w:ascii="Arial" w:hAnsi="Arial" w:cs="Arial"/>
                <w:sz w:val="16"/>
                <w:szCs w:val="16"/>
              </w:rPr>
              <w:t xml:space="preserve">. объем финансирования по годам 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1284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D2006D">
              <w:rPr>
                <w:rFonts w:ascii="Arial" w:hAnsi="Arial" w:cs="Arial"/>
                <w:sz w:val="16"/>
                <w:szCs w:val="16"/>
              </w:rPr>
              <w:br/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952B27" w:rsidRPr="00D2006D" w:rsidTr="00D2006D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284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66" w:type="dxa"/>
            <w:vMerge/>
            <w:tcMar>
              <w:left w:w="28" w:type="dxa"/>
              <w:right w:w="28" w:type="dxa"/>
            </w:tcMar>
            <w:vAlign w:val="center"/>
          </w:tcPr>
          <w:p w:rsidR="00952B27" w:rsidRPr="00D2006D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952B27" w:rsidRPr="00D2006D" w:rsidTr="00D2006D">
        <w:tc>
          <w:tcPr>
            <w:tcW w:w="56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13</w:t>
            </w:r>
          </w:p>
        </w:tc>
      </w:tr>
      <w:tr w:rsidR="00952B27" w:rsidRPr="00D2006D" w:rsidTr="00D33BFA">
        <w:trPr>
          <w:trHeight w:val="7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b/>
                <w:sz w:val="16"/>
                <w:szCs w:val="16"/>
              </w:rPr>
              <w:t>Основное мероприятие 1</w:t>
            </w:r>
          </w:p>
          <w:p w:rsidR="00952B27" w:rsidRPr="00D2006D" w:rsidRDefault="00952B27" w:rsidP="00090E27">
            <w:pPr>
              <w:pStyle w:val="ConsPlusCell"/>
              <w:tabs>
                <w:tab w:val="left" w:pos="209"/>
              </w:tabs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2006D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B956B3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  <w:highlight w:val="yellow"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502 434,81789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B956B3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148 712,81789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89</w:t>
            </w: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180</w:t>
            </w: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B956B3" w:rsidRDefault="00952B27" w:rsidP="00B956B3">
            <w:pPr>
              <w:jc w:val="center"/>
              <w:rPr>
                <w:b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B956B3" w:rsidRDefault="00952B27" w:rsidP="00B956B3">
            <w:pPr>
              <w:jc w:val="center"/>
              <w:rPr>
                <w:b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B956B3" w:rsidRDefault="00952B27" w:rsidP="00B956B3">
            <w:pPr>
              <w:jc w:val="center"/>
              <w:rPr>
                <w:b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1284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vMerge w:val="restart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2B27" w:rsidRPr="00D2006D" w:rsidTr="00D2006D">
        <w:trPr>
          <w:trHeight w:val="392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434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81789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712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81789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180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180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Default="00952B27" w:rsidP="00B956B3">
            <w:pPr>
              <w:jc w:val="center"/>
            </w:pPr>
            <w:r w:rsidRPr="007421B5">
              <w:rPr>
                <w:rFonts w:cs="Arial"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Default="00952B27" w:rsidP="00B956B3">
            <w:pPr>
              <w:jc w:val="center"/>
            </w:pPr>
            <w:r w:rsidRPr="007421B5">
              <w:rPr>
                <w:rFonts w:cs="Arial"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1284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2B27" w:rsidRPr="00D2006D" w:rsidTr="00D2006D">
        <w:trPr>
          <w:trHeight w:val="13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92 </w:t>
            </w:r>
            <w:r w:rsidRPr="00D2006D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87</w:t>
            </w:r>
            <w:r w:rsidRPr="00D2006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37</w:t>
            </w:r>
          </w:p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</w:t>
            </w:r>
            <w:r w:rsidRPr="00D2006D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065</w:t>
            </w:r>
            <w:r w:rsidRPr="00D2006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88 180,5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2B27" w:rsidRPr="00D2006D" w:rsidTr="00D2006D">
        <w:trPr>
          <w:trHeight w:val="562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D2006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510</w:t>
            </w:r>
            <w:r w:rsidRPr="00D2006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74789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2 510,74789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2B27" w:rsidRPr="00D2006D" w:rsidTr="003D5FAD">
        <w:trPr>
          <w:trHeight w:val="759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подведомственными учреждениями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D2006D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D2006D" w:rsidRDefault="00952B27" w:rsidP="00EF2A21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</w:t>
            </w:r>
            <w:r w:rsidRPr="00D2006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286,7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952B27" w:rsidRPr="00D2006D" w:rsidRDefault="00952B27" w:rsidP="00090E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2B27" w:rsidRPr="00D2006D" w:rsidTr="003D5FAD">
        <w:trPr>
          <w:trHeight w:val="759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2B27" w:rsidRPr="00D2006D" w:rsidRDefault="00952B27" w:rsidP="005435E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2 850</w:t>
            </w:r>
            <w:r w:rsidRPr="00D2006D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2 850,0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  <w:r w:rsidRPr="00D2006D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952B27" w:rsidRPr="00D2006D" w:rsidRDefault="00952B27" w:rsidP="005435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t>Приложение №</w:t>
      </w:r>
      <w:r w:rsidR="00026D0D">
        <w:rPr>
          <w:rFonts w:cs="Arial"/>
        </w:rPr>
        <w:t>10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E22D55">
        <w:rPr>
          <w:rFonts w:cs="Arial"/>
        </w:rPr>
        <w:t>28.06.2019 № 1514</w:t>
      </w: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Default="00952B27" w:rsidP="00090E27">
      <w:pPr>
        <w:suppressAutoHyphens/>
        <w:contextualSpacing/>
        <w:jc w:val="right"/>
        <w:rPr>
          <w:rFonts w:cs="Arial"/>
          <w:b/>
        </w:rPr>
      </w:pPr>
    </w:p>
    <w:p w:rsidR="00952B27" w:rsidRPr="00F77063" w:rsidRDefault="00952B27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>Приложение № 7</w:t>
      </w:r>
    </w:p>
    <w:p w:rsidR="00952B27" w:rsidRPr="00F77063" w:rsidRDefault="00952B27" w:rsidP="00090E27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952B27" w:rsidRPr="00F77063" w:rsidRDefault="00952B27" w:rsidP="00090E27">
      <w:pPr>
        <w:pStyle w:val="2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16D23">
        <w:rPr>
          <w:rFonts w:ascii="Arial" w:hAnsi="Arial" w:cs="Arial"/>
          <w:b/>
          <w:sz w:val="24"/>
          <w:szCs w:val="24"/>
        </w:rPr>
        <w:t xml:space="preserve">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952B27" w:rsidRPr="00F77063" w:rsidRDefault="00952B27" w:rsidP="00090E27">
      <w:pPr>
        <w:suppressAutoHyphens/>
        <w:contextualSpacing/>
        <w:jc w:val="right"/>
        <w:rPr>
          <w:rFonts w:cs="Arial"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VII</w:t>
      </w:r>
    </w:p>
    <w:p w:rsidR="00952B27" w:rsidRPr="00F77063" w:rsidRDefault="00952B27" w:rsidP="00090E27">
      <w:pPr>
        <w:pStyle w:val="2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парков культуры и отдыха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952B27" w:rsidRPr="00F77063" w:rsidRDefault="00952B27" w:rsidP="00090E2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952B27" w:rsidRPr="00F77063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VII</w:t>
      </w:r>
    </w:p>
    <w:p w:rsidR="00952B27" w:rsidRPr="00F77063" w:rsidRDefault="00952B27" w:rsidP="00090E27">
      <w:pPr>
        <w:pStyle w:val="2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парков культуры и отдыха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952B27" w:rsidRPr="00BE0957" w:rsidRDefault="00952B27" w:rsidP="00090E27">
      <w:pPr>
        <w:pStyle w:val="2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693"/>
        <w:gridCol w:w="2046"/>
        <w:gridCol w:w="1076"/>
        <w:gridCol w:w="1077"/>
        <w:gridCol w:w="1077"/>
        <w:gridCol w:w="1076"/>
        <w:gridCol w:w="1077"/>
        <w:gridCol w:w="1077"/>
      </w:tblGrid>
      <w:tr w:rsidR="00952B27" w:rsidRPr="00F77063" w:rsidTr="001A062F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952B27" w:rsidRPr="00F77063" w:rsidTr="001A062F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Источники финан</w:t>
            </w:r>
            <w:r>
              <w:rPr>
                <w:rFonts w:ascii="Arial" w:hAnsi="Arial" w:cs="Arial"/>
                <w:sz w:val="20"/>
                <w:szCs w:val="20"/>
              </w:rPr>
              <w:t xml:space="preserve">сирования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годам реализации и</w:t>
            </w:r>
            <w:r>
              <w:rPr>
                <w:rFonts w:ascii="Arial" w:hAnsi="Arial" w:cs="Arial"/>
                <w:sz w:val="20"/>
                <w:szCs w:val="20"/>
              </w:rPr>
              <w:t xml:space="preserve"> главным распорядителям </w:t>
            </w:r>
            <w:r w:rsidRPr="00F77063">
              <w:rPr>
                <w:rFonts w:ascii="Arial" w:hAnsi="Arial" w:cs="Arial"/>
                <w:sz w:val="20"/>
                <w:szCs w:val="20"/>
              </w:rPr>
              <w:t>бюджетных средств,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в 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числе по    </w:t>
            </w:r>
            <w:r>
              <w:rPr>
                <w:rFonts w:ascii="Arial" w:hAnsi="Arial" w:cs="Arial"/>
                <w:sz w:val="20"/>
                <w:szCs w:val="20"/>
              </w:rPr>
              <w:br/>
              <w:t>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Главный распорядитель бюдж</w:t>
            </w:r>
            <w:r>
              <w:rPr>
                <w:rFonts w:ascii="Arial" w:hAnsi="Arial" w:cs="Arial"/>
                <w:sz w:val="20"/>
                <w:szCs w:val="20"/>
              </w:rPr>
              <w:t xml:space="preserve">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средств      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957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952B27" w:rsidRPr="00F77063" w:rsidTr="001A062F">
        <w:trPr>
          <w:trHeight w:val="7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B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F73B94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B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F73B94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952B27" w:rsidRPr="00F77063" w:rsidTr="001A062F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5435E5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3 465,11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Default="00952B27" w:rsidP="00090E27">
            <w:pPr>
              <w:suppressAutoHyphens/>
              <w:contextualSpacing/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Default="00952B27" w:rsidP="00090E27">
            <w:pPr>
              <w:suppressAutoHyphens/>
              <w:contextualSpacing/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Default="00952B27" w:rsidP="00090E27">
            <w:pPr>
              <w:suppressAutoHyphens/>
              <w:contextualSpacing/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Default="00952B27" w:rsidP="00090E27">
            <w:pPr>
              <w:suppressAutoHyphens/>
              <w:contextualSpacing/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F77063" w:rsidRDefault="00952B27" w:rsidP="005435E5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12 273,51</w:t>
            </w:r>
          </w:p>
        </w:tc>
      </w:tr>
      <w:tr w:rsidR="00952B27" w:rsidRPr="00F77063" w:rsidTr="001A062F">
        <w:trPr>
          <w:trHeight w:val="74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7" w:rsidRPr="00F77063" w:rsidRDefault="00952B27" w:rsidP="00090E2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F77063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0AA0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 w:rsidRPr="00F16D23"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5E036B" w:rsidRDefault="00952B27" w:rsidP="005435E5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3 465,11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Default="00952B27" w:rsidP="00090E27">
            <w:pPr>
              <w:suppressAutoHyphens/>
              <w:contextualSpacing/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Default="00952B27" w:rsidP="00090E27">
            <w:pPr>
              <w:suppressAutoHyphens/>
              <w:contextualSpacing/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Default="00952B27" w:rsidP="00090E27">
            <w:pPr>
              <w:suppressAutoHyphens/>
              <w:contextualSpacing/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Default="00952B27" w:rsidP="00090E27">
            <w:pPr>
              <w:suppressAutoHyphens/>
              <w:contextualSpacing/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5435E5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E0957">
              <w:rPr>
                <w:rFonts w:cs="Arial"/>
                <w:b/>
                <w:sz w:val="20"/>
                <w:szCs w:val="20"/>
              </w:rPr>
              <w:t>12 </w:t>
            </w:r>
            <w:r>
              <w:rPr>
                <w:rFonts w:cs="Arial"/>
                <w:b/>
                <w:sz w:val="20"/>
                <w:szCs w:val="20"/>
              </w:rPr>
              <w:t>273</w:t>
            </w:r>
            <w:r w:rsidRPr="00BE0957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51</w:t>
            </w:r>
          </w:p>
        </w:tc>
      </w:tr>
    </w:tbl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t>Приложение №</w:t>
      </w:r>
      <w:r w:rsidR="00026D0D">
        <w:rPr>
          <w:rFonts w:cs="Arial"/>
        </w:rPr>
        <w:t>11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952B27" w:rsidRPr="00FB09BE" w:rsidRDefault="00952B27" w:rsidP="00DF602B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E22D55">
        <w:rPr>
          <w:rFonts w:cs="Arial"/>
        </w:rPr>
        <w:t>28.06.2019 № 1514</w:t>
      </w:r>
      <w:bookmarkStart w:id="0" w:name="_GoBack"/>
      <w:bookmarkEnd w:id="0"/>
    </w:p>
    <w:p w:rsidR="00952B27" w:rsidRPr="001A062F" w:rsidRDefault="00952B27" w:rsidP="00090E27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  <w:sz w:val="16"/>
          <w:szCs w:val="16"/>
          <w:lang w:eastAsia="ru-RU"/>
        </w:rPr>
      </w:pPr>
    </w:p>
    <w:p w:rsidR="00952B27" w:rsidRDefault="00952B27" w:rsidP="00090E2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4. Перечень мероприятий Подпрограммы </w:t>
      </w:r>
      <w:r w:rsidRPr="00F77063">
        <w:rPr>
          <w:rFonts w:cs="Arial"/>
          <w:b/>
          <w:lang w:val="en-US"/>
        </w:rPr>
        <w:t>VII</w:t>
      </w:r>
      <w:r>
        <w:rPr>
          <w:rFonts w:cs="Arial"/>
          <w:b/>
        </w:rPr>
        <w:t xml:space="preserve"> </w:t>
      </w:r>
      <w:r w:rsidRPr="00F77063">
        <w:rPr>
          <w:rFonts w:cs="Arial"/>
          <w:b/>
        </w:rPr>
        <w:t xml:space="preserve">«Развитие парков культуры и отдыха </w:t>
      </w:r>
      <w:r w:rsidRPr="00F16D23"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>»</w:t>
      </w:r>
    </w:p>
    <w:p w:rsidR="00952B27" w:rsidRPr="00BE0957" w:rsidRDefault="00952B27" w:rsidP="00090E27">
      <w:pPr>
        <w:pStyle w:val="2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28" w:type="dxa"/>
        <w:tblInd w:w="-4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2559"/>
        <w:gridCol w:w="708"/>
        <w:gridCol w:w="1650"/>
        <w:gridCol w:w="1418"/>
        <w:gridCol w:w="1033"/>
        <w:gridCol w:w="912"/>
        <w:gridCol w:w="912"/>
        <w:gridCol w:w="912"/>
        <w:gridCol w:w="912"/>
        <w:gridCol w:w="912"/>
        <w:gridCol w:w="1320"/>
        <w:gridCol w:w="1280"/>
      </w:tblGrid>
      <w:tr w:rsidR="00952B27" w:rsidRPr="00BE0957" w:rsidTr="00BE0957">
        <w:trPr>
          <w:trHeight w:val="3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>по реализации подпрограммы</w:t>
            </w:r>
          </w:p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Объем финансирования мероприятий в предшествующем году (</w:t>
            </w:r>
            <w:proofErr w:type="spellStart"/>
            <w:r w:rsidRPr="00BE0957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BE095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в том числе по годам (тыс. 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BE0957">
              <w:rPr>
                <w:rFonts w:ascii="Arial" w:hAnsi="Arial" w:cs="Arial"/>
                <w:sz w:val="16"/>
                <w:szCs w:val="16"/>
              </w:rPr>
              <w:br/>
            </w:r>
          </w:p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952B27" w:rsidRPr="00BE0957" w:rsidTr="00BE0957">
        <w:trPr>
          <w:trHeight w:val="1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2B27" w:rsidRPr="00BE0957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2B27" w:rsidRPr="00BE0957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2B27" w:rsidRPr="00BE0957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2B27" w:rsidRPr="00BE0957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2B27" w:rsidRPr="00BE0957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2B27" w:rsidRPr="00BE0957" w:rsidRDefault="00952B27" w:rsidP="00090E27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952B27" w:rsidRPr="00BE0957" w:rsidTr="00BE09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52B27" w:rsidRPr="00BE0957" w:rsidTr="00BE0957">
        <w:trPr>
          <w:trHeight w:val="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E0957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Развитие парковых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5435E5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 xml:space="preserve">12 </w:t>
            </w:r>
            <w:r>
              <w:rPr>
                <w:rFonts w:cs="Arial"/>
                <w:b/>
                <w:sz w:val="16"/>
                <w:szCs w:val="16"/>
              </w:rPr>
              <w:t>273</w:t>
            </w:r>
            <w:r w:rsidRPr="00BE0957">
              <w:rPr>
                <w:rFonts w:cs="Arial"/>
                <w:b/>
                <w:sz w:val="16"/>
                <w:szCs w:val="16"/>
              </w:rPr>
              <w:t>,</w:t>
            </w:r>
            <w:r>
              <w:rPr>
                <w:rFonts w:cs="Arial"/>
                <w:b/>
                <w:sz w:val="16"/>
                <w:szCs w:val="16"/>
              </w:rPr>
              <w:t>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5435E5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3</w:t>
            </w:r>
            <w:r>
              <w:rPr>
                <w:rFonts w:cs="Arial"/>
                <w:b/>
                <w:sz w:val="16"/>
                <w:szCs w:val="16"/>
              </w:rPr>
              <w:t xml:space="preserve"> 465</w:t>
            </w:r>
            <w:r w:rsidRPr="00BE0957">
              <w:rPr>
                <w:rFonts w:cs="Arial"/>
                <w:b/>
                <w:sz w:val="16"/>
                <w:szCs w:val="16"/>
              </w:rPr>
              <w:t>,</w:t>
            </w:r>
            <w:r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b/>
                <w:sz w:val="16"/>
                <w:szCs w:val="16"/>
              </w:rPr>
              <w:t>2 202,1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B27" w:rsidRPr="00BE0957" w:rsidTr="00BE0957">
        <w:trPr>
          <w:trHeight w:val="40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5435E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 xml:space="preserve">12 </w:t>
            </w:r>
            <w:r>
              <w:rPr>
                <w:rFonts w:cs="Arial"/>
                <w:sz w:val="16"/>
                <w:szCs w:val="16"/>
              </w:rPr>
              <w:t>273</w:t>
            </w:r>
            <w:r w:rsidRPr="00BE0957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5435E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 xml:space="preserve">3 </w:t>
            </w:r>
            <w:r>
              <w:rPr>
                <w:rFonts w:cs="Arial"/>
                <w:sz w:val="16"/>
                <w:szCs w:val="16"/>
              </w:rPr>
              <w:t>465</w:t>
            </w:r>
            <w:r w:rsidRPr="00BE0957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B27" w:rsidRPr="00BE0957" w:rsidTr="00BE0957">
        <w:trPr>
          <w:trHeight w:val="3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5435E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0</w:t>
            </w:r>
            <w:r w:rsidRPr="00BE09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801</w:t>
            </w:r>
            <w:r w:rsidRPr="00BE0957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5435E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BE09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993</w:t>
            </w:r>
            <w:r w:rsidRPr="00BE0957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E0957">
              <w:rPr>
                <w:rFonts w:cs="Arial"/>
                <w:sz w:val="16"/>
                <w:szCs w:val="16"/>
              </w:rPr>
              <w:t>2 202,1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B27" w:rsidRPr="00BE0957" w:rsidTr="00BE0957">
        <w:trPr>
          <w:trHeight w:val="3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5435E5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1 472,1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1 472,1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957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B27" w:rsidRPr="00BE0957" w:rsidRDefault="00952B27" w:rsidP="00090E2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2B27" w:rsidRPr="001A062F" w:rsidRDefault="00952B27" w:rsidP="00090E27">
      <w:pPr>
        <w:pStyle w:val="ConsPlusNormal"/>
        <w:suppressAutoHyphens/>
        <w:contextualSpacing/>
        <w:jc w:val="center"/>
        <w:rPr>
          <w:rFonts w:ascii="Arial" w:hAnsi="Arial" w:cs="Arial"/>
          <w:sz w:val="16"/>
          <w:szCs w:val="16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952B27" w:rsidRDefault="00952B27" w:rsidP="00090E27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sectPr w:rsidR="00952B27" w:rsidSect="00CA6D04">
      <w:headerReference w:type="default" r:id="rId9"/>
      <w:headerReference w:type="first" r:id="rId10"/>
      <w:pgSz w:w="16838" w:h="11906" w:orient="landscape" w:code="9"/>
      <w:pgMar w:top="709" w:right="567" w:bottom="567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37" w:rsidRPr="003853DD" w:rsidRDefault="00665237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665237" w:rsidRPr="003853DD" w:rsidRDefault="00665237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37" w:rsidRPr="003853DD" w:rsidRDefault="00665237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665237" w:rsidRPr="003853DD" w:rsidRDefault="00665237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C5" w:rsidRPr="00A975DC" w:rsidRDefault="004323C5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C5" w:rsidRDefault="004323C5">
    <w:pPr>
      <w:pStyle w:val="aa"/>
      <w:jc w:val="center"/>
      <w:rPr>
        <w:rFonts w:cs="Arial"/>
      </w:rPr>
    </w:pPr>
  </w:p>
  <w:p w:rsidR="004323C5" w:rsidRPr="005265C4" w:rsidRDefault="004323C5">
    <w:pPr>
      <w:pStyle w:val="aa"/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C5" w:rsidRDefault="004323C5" w:rsidP="00CA6D04">
    <w:pPr>
      <w:pStyle w:val="aa"/>
      <w:tabs>
        <w:tab w:val="left" w:pos="7380"/>
        <w:tab w:val="center" w:pos="7568"/>
      </w:tabs>
    </w:pPr>
    <w:r>
      <w:tab/>
    </w:r>
    <w:r>
      <w:tab/>
    </w:r>
    <w:r w:rsidRPr="00CA6D04">
      <w:rPr>
        <w:sz w:val="18"/>
        <w:szCs w:val="18"/>
      </w:rPr>
      <w:tab/>
    </w:r>
    <w:r w:rsidRPr="00CA6D04">
      <w:rPr>
        <w:sz w:val="18"/>
        <w:szCs w:val="18"/>
      </w:rPr>
      <w:fldChar w:fldCharType="begin"/>
    </w:r>
    <w:r w:rsidRPr="00CA6D04">
      <w:rPr>
        <w:sz w:val="18"/>
        <w:szCs w:val="18"/>
      </w:rPr>
      <w:instrText>PAGE   \* MERGEFORMAT</w:instrText>
    </w:r>
    <w:r w:rsidRPr="00CA6D04">
      <w:rPr>
        <w:sz w:val="18"/>
        <w:szCs w:val="18"/>
      </w:rPr>
      <w:fldChar w:fldCharType="separate"/>
    </w:r>
    <w:r w:rsidR="00E22D55">
      <w:rPr>
        <w:noProof/>
        <w:sz w:val="18"/>
        <w:szCs w:val="18"/>
      </w:rPr>
      <w:t>16</w:t>
    </w:r>
    <w:r w:rsidRPr="00CA6D04">
      <w:rPr>
        <w:sz w:val="18"/>
        <w:szCs w:val="18"/>
      </w:rPr>
      <w:fldChar w:fldCharType="end"/>
    </w:r>
  </w:p>
  <w:p w:rsidR="004323C5" w:rsidRDefault="004323C5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C5" w:rsidRPr="00A21E2D" w:rsidRDefault="004323C5" w:rsidP="00CA6D04">
    <w:pPr>
      <w:pStyle w:val="aa"/>
      <w:tabs>
        <w:tab w:val="left" w:pos="7380"/>
        <w:tab w:val="center" w:pos="7568"/>
      </w:tabs>
      <w:rPr>
        <w:sz w:val="18"/>
        <w:szCs w:val="18"/>
      </w:rPr>
    </w:pP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</w:p>
  <w:p w:rsidR="004323C5" w:rsidRDefault="004323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6EA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49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E2E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5EC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9AC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C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A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E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C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447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114"/>
    <w:multiLevelType w:val="hybridMultilevel"/>
    <w:tmpl w:val="FC9C78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D81638"/>
    <w:multiLevelType w:val="hybridMultilevel"/>
    <w:tmpl w:val="51C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EE5F99"/>
    <w:multiLevelType w:val="multilevel"/>
    <w:tmpl w:val="85847A32"/>
    <w:lvl w:ilvl="0">
      <w:start w:val="1"/>
      <w:numFmt w:val="decimal"/>
      <w:lvlText w:val="%1."/>
      <w:lvlJc w:val="left"/>
      <w:pPr>
        <w:ind w:left="794" w:hanging="254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3" w15:restartNumberingAfterBreak="0">
    <w:nsid w:val="07BD1271"/>
    <w:multiLevelType w:val="hybridMultilevel"/>
    <w:tmpl w:val="AEDA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D36004"/>
    <w:multiLevelType w:val="hybridMultilevel"/>
    <w:tmpl w:val="9C002750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35F1F"/>
    <w:multiLevelType w:val="hybridMultilevel"/>
    <w:tmpl w:val="FB7E98F4"/>
    <w:lvl w:ilvl="0" w:tplc="5E9C1EC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8013E6"/>
    <w:multiLevelType w:val="hybridMultilevel"/>
    <w:tmpl w:val="1FA2019E"/>
    <w:lvl w:ilvl="0" w:tplc="2F0091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20A246B"/>
    <w:multiLevelType w:val="hybridMultilevel"/>
    <w:tmpl w:val="AB288C7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F2BB8"/>
    <w:multiLevelType w:val="hybridMultilevel"/>
    <w:tmpl w:val="7DF0F7AE"/>
    <w:lvl w:ilvl="0" w:tplc="20CEF0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5852BE6"/>
    <w:multiLevelType w:val="hybridMultilevel"/>
    <w:tmpl w:val="B65EB6B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2330F2"/>
    <w:multiLevelType w:val="hybridMultilevel"/>
    <w:tmpl w:val="CAC21D9C"/>
    <w:lvl w:ilvl="0" w:tplc="9CA8850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2" w15:restartNumberingAfterBreak="0">
    <w:nsid w:val="30671533"/>
    <w:multiLevelType w:val="hybridMultilevel"/>
    <w:tmpl w:val="6F5A32BA"/>
    <w:lvl w:ilvl="0" w:tplc="0638F9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4282E"/>
    <w:multiLevelType w:val="multilevel"/>
    <w:tmpl w:val="C3D676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300696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98216F"/>
    <w:multiLevelType w:val="hybridMultilevel"/>
    <w:tmpl w:val="886E7F2A"/>
    <w:lvl w:ilvl="0" w:tplc="30569BA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94796E"/>
    <w:multiLevelType w:val="hybridMultilevel"/>
    <w:tmpl w:val="B7DE52B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436211"/>
    <w:multiLevelType w:val="hybridMultilevel"/>
    <w:tmpl w:val="1074B1B4"/>
    <w:lvl w:ilvl="0" w:tplc="BD12F4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5B922D6C"/>
    <w:multiLevelType w:val="hybridMultilevel"/>
    <w:tmpl w:val="52B8AD4A"/>
    <w:lvl w:ilvl="0" w:tplc="39EA0FBE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 w15:restartNumberingAfterBreak="0">
    <w:nsid w:val="5D24667D"/>
    <w:multiLevelType w:val="hybridMultilevel"/>
    <w:tmpl w:val="42B0CCDC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B74A08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D00E1F"/>
    <w:multiLevelType w:val="hybridMultilevel"/>
    <w:tmpl w:val="A1C22F0A"/>
    <w:lvl w:ilvl="0" w:tplc="CDD620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1E112DA"/>
    <w:multiLevelType w:val="hybridMultilevel"/>
    <w:tmpl w:val="B4F4725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A55B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CB749A9"/>
    <w:multiLevelType w:val="hybridMultilevel"/>
    <w:tmpl w:val="708288DA"/>
    <w:lvl w:ilvl="0" w:tplc="8AE4CBC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E416A77"/>
    <w:multiLevelType w:val="hybridMultilevel"/>
    <w:tmpl w:val="1D92BDA2"/>
    <w:lvl w:ilvl="0" w:tplc="5FE8A28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8"/>
  </w:num>
  <w:num w:numId="17">
    <w:abstractNumId w:val="13"/>
  </w:num>
  <w:num w:numId="18">
    <w:abstractNumId w:val="16"/>
  </w:num>
  <w:num w:numId="19">
    <w:abstractNumId w:val="31"/>
  </w:num>
  <w:num w:numId="20">
    <w:abstractNumId w:val="18"/>
  </w:num>
  <w:num w:numId="21">
    <w:abstractNumId w:val="10"/>
  </w:num>
  <w:num w:numId="22">
    <w:abstractNumId w:val="25"/>
  </w:num>
  <w:num w:numId="23">
    <w:abstractNumId w:val="32"/>
  </w:num>
  <w:num w:numId="24">
    <w:abstractNumId w:val="29"/>
  </w:num>
  <w:num w:numId="25">
    <w:abstractNumId w:val="26"/>
  </w:num>
  <w:num w:numId="26">
    <w:abstractNumId w:val="21"/>
  </w:num>
  <w:num w:numId="27">
    <w:abstractNumId w:val="20"/>
  </w:num>
  <w:num w:numId="28">
    <w:abstractNumId w:val="11"/>
  </w:num>
  <w:num w:numId="29">
    <w:abstractNumId w:val="34"/>
  </w:num>
  <w:num w:numId="30">
    <w:abstractNumId w:val="35"/>
  </w:num>
  <w:num w:numId="31">
    <w:abstractNumId w:val="15"/>
  </w:num>
  <w:num w:numId="32">
    <w:abstractNumId w:val="19"/>
  </w:num>
  <w:num w:numId="33">
    <w:abstractNumId w:val="17"/>
  </w:num>
  <w:num w:numId="34">
    <w:abstractNumId w:val="14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2"/>
    <w:rsid w:val="000012BD"/>
    <w:rsid w:val="00001548"/>
    <w:rsid w:val="000043AC"/>
    <w:rsid w:val="00004777"/>
    <w:rsid w:val="00007431"/>
    <w:rsid w:val="00010913"/>
    <w:rsid w:val="000156A8"/>
    <w:rsid w:val="00021540"/>
    <w:rsid w:val="00026D0D"/>
    <w:rsid w:val="00030822"/>
    <w:rsid w:val="00030946"/>
    <w:rsid w:val="00037AA6"/>
    <w:rsid w:val="00042022"/>
    <w:rsid w:val="00044378"/>
    <w:rsid w:val="00044495"/>
    <w:rsid w:val="00044C4D"/>
    <w:rsid w:val="000457E9"/>
    <w:rsid w:val="00050D63"/>
    <w:rsid w:val="00051DAE"/>
    <w:rsid w:val="000531A1"/>
    <w:rsid w:val="00056B2B"/>
    <w:rsid w:val="00060240"/>
    <w:rsid w:val="00063336"/>
    <w:rsid w:val="00064B4F"/>
    <w:rsid w:val="00065D4C"/>
    <w:rsid w:val="00070352"/>
    <w:rsid w:val="000725B7"/>
    <w:rsid w:val="000747E9"/>
    <w:rsid w:val="00076D92"/>
    <w:rsid w:val="00083196"/>
    <w:rsid w:val="000839CB"/>
    <w:rsid w:val="00086A2E"/>
    <w:rsid w:val="00087AF8"/>
    <w:rsid w:val="000908A0"/>
    <w:rsid w:val="00090E27"/>
    <w:rsid w:val="00091303"/>
    <w:rsid w:val="00092EDF"/>
    <w:rsid w:val="00093664"/>
    <w:rsid w:val="00095259"/>
    <w:rsid w:val="00095CE3"/>
    <w:rsid w:val="000A02E0"/>
    <w:rsid w:val="000A32BE"/>
    <w:rsid w:val="000A52B3"/>
    <w:rsid w:val="000C12D1"/>
    <w:rsid w:val="000C1CEC"/>
    <w:rsid w:val="000C7355"/>
    <w:rsid w:val="000D386A"/>
    <w:rsid w:val="000D451A"/>
    <w:rsid w:val="000D46E7"/>
    <w:rsid w:val="000E4AB5"/>
    <w:rsid w:val="000F0A1B"/>
    <w:rsid w:val="000F3466"/>
    <w:rsid w:val="000F4A8C"/>
    <w:rsid w:val="000F75C2"/>
    <w:rsid w:val="00102AEC"/>
    <w:rsid w:val="00106411"/>
    <w:rsid w:val="0010764D"/>
    <w:rsid w:val="00112B46"/>
    <w:rsid w:val="00112D80"/>
    <w:rsid w:val="00113D3F"/>
    <w:rsid w:val="00121129"/>
    <w:rsid w:val="00121D3C"/>
    <w:rsid w:val="001223E7"/>
    <w:rsid w:val="00125D7F"/>
    <w:rsid w:val="001315E2"/>
    <w:rsid w:val="00136664"/>
    <w:rsid w:val="001508E2"/>
    <w:rsid w:val="00151F5C"/>
    <w:rsid w:val="001530DE"/>
    <w:rsid w:val="00154D97"/>
    <w:rsid w:val="001550EB"/>
    <w:rsid w:val="001555CE"/>
    <w:rsid w:val="001602CB"/>
    <w:rsid w:val="00160EE7"/>
    <w:rsid w:val="00161AB4"/>
    <w:rsid w:val="001637FE"/>
    <w:rsid w:val="00163BB8"/>
    <w:rsid w:val="00164C56"/>
    <w:rsid w:val="001665E7"/>
    <w:rsid w:val="00175200"/>
    <w:rsid w:val="001808E3"/>
    <w:rsid w:val="0018458E"/>
    <w:rsid w:val="001866CB"/>
    <w:rsid w:val="001A062F"/>
    <w:rsid w:val="001A7379"/>
    <w:rsid w:val="001A7868"/>
    <w:rsid w:val="001B1389"/>
    <w:rsid w:val="001B49E1"/>
    <w:rsid w:val="001C4220"/>
    <w:rsid w:val="001C5D46"/>
    <w:rsid w:val="001C67FE"/>
    <w:rsid w:val="001D00B7"/>
    <w:rsid w:val="001D0E7B"/>
    <w:rsid w:val="001D144E"/>
    <w:rsid w:val="001D4AF5"/>
    <w:rsid w:val="001E3667"/>
    <w:rsid w:val="001F3E5A"/>
    <w:rsid w:val="001F4FD7"/>
    <w:rsid w:val="001F54E8"/>
    <w:rsid w:val="00202025"/>
    <w:rsid w:val="002038C1"/>
    <w:rsid w:val="00206A42"/>
    <w:rsid w:val="002106F8"/>
    <w:rsid w:val="00213C26"/>
    <w:rsid w:val="00213F48"/>
    <w:rsid w:val="00214766"/>
    <w:rsid w:val="002164C1"/>
    <w:rsid w:val="00217BC8"/>
    <w:rsid w:val="00220398"/>
    <w:rsid w:val="002223D8"/>
    <w:rsid w:val="00226AD6"/>
    <w:rsid w:val="0023751A"/>
    <w:rsid w:val="00237557"/>
    <w:rsid w:val="00237B54"/>
    <w:rsid w:val="00241BC6"/>
    <w:rsid w:val="00243064"/>
    <w:rsid w:val="00243D43"/>
    <w:rsid w:val="002504ED"/>
    <w:rsid w:val="00250754"/>
    <w:rsid w:val="00255C6C"/>
    <w:rsid w:val="002564CE"/>
    <w:rsid w:val="0026129A"/>
    <w:rsid w:val="0026257E"/>
    <w:rsid w:val="00263A6D"/>
    <w:rsid w:val="00264879"/>
    <w:rsid w:val="002648FE"/>
    <w:rsid w:val="002672F4"/>
    <w:rsid w:val="00271BA5"/>
    <w:rsid w:val="002738DF"/>
    <w:rsid w:val="00281A24"/>
    <w:rsid w:val="00282ACA"/>
    <w:rsid w:val="00286B06"/>
    <w:rsid w:val="00295ECE"/>
    <w:rsid w:val="002A0609"/>
    <w:rsid w:val="002A1E4F"/>
    <w:rsid w:val="002A6EF0"/>
    <w:rsid w:val="002A7B7C"/>
    <w:rsid w:val="002B05BA"/>
    <w:rsid w:val="002B2224"/>
    <w:rsid w:val="002B2B6D"/>
    <w:rsid w:val="002C090B"/>
    <w:rsid w:val="002C5240"/>
    <w:rsid w:val="002C5B80"/>
    <w:rsid w:val="002C5D4F"/>
    <w:rsid w:val="002D00AF"/>
    <w:rsid w:val="002D396A"/>
    <w:rsid w:val="002D567C"/>
    <w:rsid w:val="002D67D4"/>
    <w:rsid w:val="002D7DF6"/>
    <w:rsid w:val="002E0A13"/>
    <w:rsid w:val="002E4AE1"/>
    <w:rsid w:val="002F05AA"/>
    <w:rsid w:val="002F7882"/>
    <w:rsid w:val="003001BA"/>
    <w:rsid w:val="00300EFB"/>
    <w:rsid w:val="00301E47"/>
    <w:rsid w:val="00302B7B"/>
    <w:rsid w:val="00304235"/>
    <w:rsid w:val="00310F54"/>
    <w:rsid w:val="0031281B"/>
    <w:rsid w:val="003146DB"/>
    <w:rsid w:val="00322221"/>
    <w:rsid w:val="00331ACD"/>
    <w:rsid w:val="003470DC"/>
    <w:rsid w:val="00352F02"/>
    <w:rsid w:val="00354DE7"/>
    <w:rsid w:val="003556E2"/>
    <w:rsid w:val="0036194F"/>
    <w:rsid w:val="0036217A"/>
    <w:rsid w:val="00362CEB"/>
    <w:rsid w:val="00363C09"/>
    <w:rsid w:val="003643B2"/>
    <w:rsid w:val="00365769"/>
    <w:rsid w:val="00371278"/>
    <w:rsid w:val="00373ED6"/>
    <w:rsid w:val="00376585"/>
    <w:rsid w:val="00376CA7"/>
    <w:rsid w:val="003813BF"/>
    <w:rsid w:val="0038261D"/>
    <w:rsid w:val="003847B8"/>
    <w:rsid w:val="003853DD"/>
    <w:rsid w:val="00387097"/>
    <w:rsid w:val="00390861"/>
    <w:rsid w:val="00390944"/>
    <w:rsid w:val="003A0224"/>
    <w:rsid w:val="003A6D6B"/>
    <w:rsid w:val="003B6F82"/>
    <w:rsid w:val="003B7AAC"/>
    <w:rsid w:val="003C0505"/>
    <w:rsid w:val="003C09C6"/>
    <w:rsid w:val="003C13CD"/>
    <w:rsid w:val="003C2BDF"/>
    <w:rsid w:val="003C7E5C"/>
    <w:rsid w:val="003D0A53"/>
    <w:rsid w:val="003D5FAD"/>
    <w:rsid w:val="003D79DD"/>
    <w:rsid w:val="003E0CDD"/>
    <w:rsid w:val="003E4FED"/>
    <w:rsid w:val="003E5ADE"/>
    <w:rsid w:val="003E5F6C"/>
    <w:rsid w:val="003E6701"/>
    <w:rsid w:val="003F0379"/>
    <w:rsid w:val="003F04BA"/>
    <w:rsid w:val="003F133D"/>
    <w:rsid w:val="003F5390"/>
    <w:rsid w:val="003F68ED"/>
    <w:rsid w:val="003F7E2C"/>
    <w:rsid w:val="00401246"/>
    <w:rsid w:val="00403F13"/>
    <w:rsid w:val="00404388"/>
    <w:rsid w:val="004070C7"/>
    <w:rsid w:val="00410FDD"/>
    <w:rsid w:val="004118B6"/>
    <w:rsid w:val="00412AFB"/>
    <w:rsid w:val="00423C62"/>
    <w:rsid w:val="004303F2"/>
    <w:rsid w:val="004323C5"/>
    <w:rsid w:val="00436EC1"/>
    <w:rsid w:val="00443B84"/>
    <w:rsid w:val="004447BA"/>
    <w:rsid w:val="0044762A"/>
    <w:rsid w:val="0044772B"/>
    <w:rsid w:val="00452B0B"/>
    <w:rsid w:val="00452CCC"/>
    <w:rsid w:val="00454B0E"/>
    <w:rsid w:val="00455D51"/>
    <w:rsid w:val="00460AE1"/>
    <w:rsid w:val="00462005"/>
    <w:rsid w:val="00462C18"/>
    <w:rsid w:val="0046617C"/>
    <w:rsid w:val="004711A6"/>
    <w:rsid w:val="00472AF8"/>
    <w:rsid w:val="00484222"/>
    <w:rsid w:val="0048450A"/>
    <w:rsid w:val="004874C3"/>
    <w:rsid w:val="00490316"/>
    <w:rsid w:val="0049290B"/>
    <w:rsid w:val="00493180"/>
    <w:rsid w:val="004945B0"/>
    <w:rsid w:val="00496528"/>
    <w:rsid w:val="004971FC"/>
    <w:rsid w:val="004A7FBC"/>
    <w:rsid w:val="004B2F04"/>
    <w:rsid w:val="004B3FA8"/>
    <w:rsid w:val="004B5AAF"/>
    <w:rsid w:val="004C1C8E"/>
    <w:rsid w:val="004C45EC"/>
    <w:rsid w:val="004C71D1"/>
    <w:rsid w:val="004D0570"/>
    <w:rsid w:val="004D2919"/>
    <w:rsid w:val="004D3DBD"/>
    <w:rsid w:val="004D5088"/>
    <w:rsid w:val="004E0D0D"/>
    <w:rsid w:val="004E47C8"/>
    <w:rsid w:val="004E4E09"/>
    <w:rsid w:val="004F1427"/>
    <w:rsid w:val="004F20C3"/>
    <w:rsid w:val="004F6F93"/>
    <w:rsid w:val="00500EA6"/>
    <w:rsid w:val="005028AE"/>
    <w:rsid w:val="00503868"/>
    <w:rsid w:val="00505E76"/>
    <w:rsid w:val="00506379"/>
    <w:rsid w:val="0050671B"/>
    <w:rsid w:val="00506A31"/>
    <w:rsid w:val="00514CFF"/>
    <w:rsid w:val="00515D62"/>
    <w:rsid w:val="00515DAA"/>
    <w:rsid w:val="00522FD6"/>
    <w:rsid w:val="0052336B"/>
    <w:rsid w:val="005265C4"/>
    <w:rsid w:val="005271E0"/>
    <w:rsid w:val="00540471"/>
    <w:rsid w:val="0054105A"/>
    <w:rsid w:val="005412E6"/>
    <w:rsid w:val="005412F4"/>
    <w:rsid w:val="00541667"/>
    <w:rsid w:val="005435E5"/>
    <w:rsid w:val="005472B8"/>
    <w:rsid w:val="00550654"/>
    <w:rsid w:val="00550D9E"/>
    <w:rsid w:val="00550EAA"/>
    <w:rsid w:val="00552088"/>
    <w:rsid w:val="005521D6"/>
    <w:rsid w:val="00553E86"/>
    <w:rsid w:val="005570E5"/>
    <w:rsid w:val="005576E4"/>
    <w:rsid w:val="00561A58"/>
    <w:rsid w:val="00562408"/>
    <w:rsid w:val="00563C5A"/>
    <w:rsid w:val="00564944"/>
    <w:rsid w:val="00566D7B"/>
    <w:rsid w:val="005671AF"/>
    <w:rsid w:val="0057070A"/>
    <w:rsid w:val="005749EA"/>
    <w:rsid w:val="00580FAB"/>
    <w:rsid w:val="00582C47"/>
    <w:rsid w:val="00583F6F"/>
    <w:rsid w:val="0058456D"/>
    <w:rsid w:val="00584DB5"/>
    <w:rsid w:val="00592547"/>
    <w:rsid w:val="0059413D"/>
    <w:rsid w:val="00594B91"/>
    <w:rsid w:val="005A0217"/>
    <w:rsid w:val="005A1ECE"/>
    <w:rsid w:val="005A2CB0"/>
    <w:rsid w:val="005A41DE"/>
    <w:rsid w:val="005A5147"/>
    <w:rsid w:val="005B1EF2"/>
    <w:rsid w:val="005B4365"/>
    <w:rsid w:val="005C41E4"/>
    <w:rsid w:val="005C7518"/>
    <w:rsid w:val="005D4A19"/>
    <w:rsid w:val="005D6EC2"/>
    <w:rsid w:val="005D6FA2"/>
    <w:rsid w:val="005E036B"/>
    <w:rsid w:val="005F231B"/>
    <w:rsid w:val="005F478C"/>
    <w:rsid w:val="00602F8C"/>
    <w:rsid w:val="00606121"/>
    <w:rsid w:val="00606D45"/>
    <w:rsid w:val="0061036A"/>
    <w:rsid w:val="00610518"/>
    <w:rsid w:val="00612568"/>
    <w:rsid w:val="00624486"/>
    <w:rsid w:val="00625D9B"/>
    <w:rsid w:val="00633B3E"/>
    <w:rsid w:val="00634175"/>
    <w:rsid w:val="00636771"/>
    <w:rsid w:val="00642DE4"/>
    <w:rsid w:val="0064339E"/>
    <w:rsid w:val="00652F40"/>
    <w:rsid w:val="0065586E"/>
    <w:rsid w:val="006559F3"/>
    <w:rsid w:val="00656D03"/>
    <w:rsid w:val="006647B1"/>
    <w:rsid w:val="0066490F"/>
    <w:rsid w:val="00664BD1"/>
    <w:rsid w:val="00665237"/>
    <w:rsid w:val="00666D76"/>
    <w:rsid w:val="00666E2A"/>
    <w:rsid w:val="00670567"/>
    <w:rsid w:val="006740F4"/>
    <w:rsid w:val="006743BB"/>
    <w:rsid w:val="00677DB5"/>
    <w:rsid w:val="00691010"/>
    <w:rsid w:val="00697107"/>
    <w:rsid w:val="00697EB6"/>
    <w:rsid w:val="006A42AD"/>
    <w:rsid w:val="006A4862"/>
    <w:rsid w:val="006A66F4"/>
    <w:rsid w:val="006B0886"/>
    <w:rsid w:val="006B47EB"/>
    <w:rsid w:val="006C082D"/>
    <w:rsid w:val="006C3FA1"/>
    <w:rsid w:val="006C4000"/>
    <w:rsid w:val="006D0D9B"/>
    <w:rsid w:val="006D16D0"/>
    <w:rsid w:val="006D3ADB"/>
    <w:rsid w:val="006D5487"/>
    <w:rsid w:val="006D72CC"/>
    <w:rsid w:val="006E111F"/>
    <w:rsid w:val="006E3B80"/>
    <w:rsid w:val="006E6A31"/>
    <w:rsid w:val="006F4DBF"/>
    <w:rsid w:val="006F5345"/>
    <w:rsid w:val="006F55CA"/>
    <w:rsid w:val="006F6B16"/>
    <w:rsid w:val="006F7135"/>
    <w:rsid w:val="00700638"/>
    <w:rsid w:val="00701023"/>
    <w:rsid w:val="00710BBA"/>
    <w:rsid w:val="0071745F"/>
    <w:rsid w:val="007234D1"/>
    <w:rsid w:val="00723ABC"/>
    <w:rsid w:val="00731B17"/>
    <w:rsid w:val="00732B61"/>
    <w:rsid w:val="00732E4C"/>
    <w:rsid w:val="007356D8"/>
    <w:rsid w:val="007421B5"/>
    <w:rsid w:val="00743184"/>
    <w:rsid w:val="007472A3"/>
    <w:rsid w:val="00753928"/>
    <w:rsid w:val="00757441"/>
    <w:rsid w:val="007648EF"/>
    <w:rsid w:val="00765E26"/>
    <w:rsid w:val="0076720D"/>
    <w:rsid w:val="00776FEB"/>
    <w:rsid w:val="00781275"/>
    <w:rsid w:val="00782D2A"/>
    <w:rsid w:val="0079289E"/>
    <w:rsid w:val="00793503"/>
    <w:rsid w:val="00794CC4"/>
    <w:rsid w:val="007A20B0"/>
    <w:rsid w:val="007A258B"/>
    <w:rsid w:val="007A36D0"/>
    <w:rsid w:val="007A4A2D"/>
    <w:rsid w:val="007A4DAF"/>
    <w:rsid w:val="007B1563"/>
    <w:rsid w:val="007B3AF8"/>
    <w:rsid w:val="007B7FE3"/>
    <w:rsid w:val="007C2D29"/>
    <w:rsid w:val="007C5493"/>
    <w:rsid w:val="007C5560"/>
    <w:rsid w:val="007C7445"/>
    <w:rsid w:val="007D209D"/>
    <w:rsid w:val="007D30C9"/>
    <w:rsid w:val="007E0C6B"/>
    <w:rsid w:val="007E178B"/>
    <w:rsid w:val="007E2BF2"/>
    <w:rsid w:val="007E3D9D"/>
    <w:rsid w:val="007F4E6B"/>
    <w:rsid w:val="007F7C4E"/>
    <w:rsid w:val="00804129"/>
    <w:rsid w:val="0080580B"/>
    <w:rsid w:val="00811518"/>
    <w:rsid w:val="00812083"/>
    <w:rsid w:val="00823E07"/>
    <w:rsid w:val="00827E0B"/>
    <w:rsid w:val="00833574"/>
    <w:rsid w:val="00835232"/>
    <w:rsid w:val="00837257"/>
    <w:rsid w:val="0083728B"/>
    <w:rsid w:val="00840390"/>
    <w:rsid w:val="00844612"/>
    <w:rsid w:val="00846A14"/>
    <w:rsid w:val="008502C9"/>
    <w:rsid w:val="008513C6"/>
    <w:rsid w:val="00851871"/>
    <w:rsid w:val="00856277"/>
    <w:rsid w:val="00857AB9"/>
    <w:rsid w:val="0086229E"/>
    <w:rsid w:val="008655B8"/>
    <w:rsid w:val="008813B7"/>
    <w:rsid w:val="00882300"/>
    <w:rsid w:val="00884931"/>
    <w:rsid w:val="008864EC"/>
    <w:rsid w:val="00886B76"/>
    <w:rsid w:val="00890009"/>
    <w:rsid w:val="008907FC"/>
    <w:rsid w:val="008936AB"/>
    <w:rsid w:val="008A7F60"/>
    <w:rsid w:val="008B0049"/>
    <w:rsid w:val="008B5C61"/>
    <w:rsid w:val="008B693A"/>
    <w:rsid w:val="008B771D"/>
    <w:rsid w:val="008C0548"/>
    <w:rsid w:val="008C091C"/>
    <w:rsid w:val="008C4968"/>
    <w:rsid w:val="008C50A8"/>
    <w:rsid w:val="008C62CB"/>
    <w:rsid w:val="008C75DC"/>
    <w:rsid w:val="008D1189"/>
    <w:rsid w:val="008D28B8"/>
    <w:rsid w:val="008D6FA7"/>
    <w:rsid w:val="008E03B6"/>
    <w:rsid w:val="008E5D34"/>
    <w:rsid w:val="008E60EB"/>
    <w:rsid w:val="008F4DA7"/>
    <w:rsid w:val="008F7E78"/>
    <w:rsid w:val="00912344"/>
    <w:rsid w:val="0091761B"/>
    <w:rsid w:val="00917794"/>
    <w:rsid w:val="0092056D"/>
    <w:rsid w:val="00922840"/>
    <w:rsid w:val="00926401"/>
    <w:rsid w:val="009269B4"/>
    <w:rsid w:val="00930598"/>
    <w:rsid w:val="00930F65"/>
    <w:rsid w:val="00932287"/>
    <w:rsid w:val="00932809"/>
    <w:rsid w:val="009376A6"/>
    <w:rsid w:val="009416BE"/>
    <w:rsid w:val="0094192C"/>
    <w:rsid w:val="00942977"/>
    <w:rsid w:val="00947AD0"/>
    <w:rsid w:val="0095084E"/>
    <w:rsid w:val="00950930"/>
    <w:rsid w:val="009527A9"/>
    <w:rsid w:val="00952B27"/>
    <w:rsid w:val="009533C4"/>
    <w:rsid w:val="009537E1"/>
    <w:rsid w:val="0095754B"/>
    <w:rsid w:val="00957C44"/>
    <w:rsid w:val="00961215"/>
    <w:rsid w:val="009618A0"/>
    <w:rsid w:val="009634A0"/>
    <w:rsid w:val="00966B90"/>
    <w:rsid w:val="009679B5"/>
    <w:rsid w:val="009707D2"/>
    <w:rsid w:val="009710CA"/>
    <w:rsid w:val="00972016"/>
    <w:rsid w:val="00973900"/>
    <w:rsid w:val="009746D0"/>
    <w:rsid w:val="00976C55"/>
    <w:rsid w:val="009775D7"/>
    <w:rsid w:val="00982730"/>
    <w:rsid w:val="00986381"/>
    <w:rsid w:val="00991FE8"/>
    <w:rsid w:val="009A3BC0"/>
    <w:rsid w:val="009C047C"/>
    <w:rsid w:val="009C21C4"/>
    <w:rsid w:val="009C563B"/>
    <w:rsid w:val="009C5941"/>
    <w:rsid w:val="009D0416"/>
    <w:rsid w:val="009D095A"/>
    <w:rsid w:val="009E3260"/>
    <w:rsid w:val="009F638D"/>
    <w:rsid w:val="00A05A54"/>
    <w:rsid w:val="00A06181"/>
    <w:rsid w:val="00A11D22"/>
    <w:rsid w:val="00A139F7"/>
    <w:rsid w:val="00A14724"/>
    <w:rsid w:val="00A15F42"/>
    <w:rsid w:val="00A17D6F"/>
    <w:rsid w:val="00A20140"/>
    <w:rsid w:val="00A213C2"/>
    <w:rsid w:val="00A21E2D"/>
    <w:rsid w:val="00A22F62"/>
    <w:rsid w:val="00A25678"/>
    <w:rsid w:val="00A2610D"/>
    <w:rsid w:val="00A434CE"/>
    <w:rsid w:val="00A45674"/>
    <w:rsid w:val="00A46FB2"/>
    <w:rsid w:val="00A5208D"/>
    <w:rsid w:val="00A6398D"/>
    <w:rsid w:val="00A66ACA"/>
    <w:rsid w:val="00A70503"/>
    <w:rsid w:val="00A70729"/>
    <w:rsid w:val="00A721F1"/>
    <w:rsid w:val="00A723DB"/>
    <w:rsid w:val="00A73A2C"/>
    <w:rsid w:val="00A82852"/>
    <w:rsid w:val="00A8295D"/>
    <w:rsid w:val="00A83146"/>
    <w:rsid w:val="00A855CA"/>
    <w:rsid w:val="00A863C3"/>
    <w:rsid w:val="00A93EDF"/>
    <w:rsid w:val="00A975DC"/>
    <w:rsid w:val="00AA1D4D"/>
    <w:rsid w:val="00AA1F93"/>
    <w:rsid w:val="00AA3A04"/>
    <w:rsid w:val="00AA4ED1"/>
    <w:rsid w:val="00AA550A"/>
    <w:rsid w:val="00AA59DD"/>
    <w:rsid w:val="00AA64B4"/>
    <w:rsid w:val="00AB16CC"/>
    <w:rsid w:val="00AB656B"/>
    <w:rsid w:val="00AC01DE"/>
    <w:rsid w:val="00AC227D"/>
    <w:rsid w:val="00AC4F02"/>
    <w:rsid w:val="00AC580A"/>
    <w:rsid w:val="00AC7E3E"/>
    <w:rsid w:val="00AD0567"/>
    <w:rsid w:val="00AD522A"/>
    <w:rsid w:val="00AE08AD"/>
    <w:rsid w:val="00AF67B2"/>
    <w:rsid w:val="00AF7614"/>
    <w:rsid w:val="00B00363"/>
    <w:rsid w:val="00B00A12"/>
    <w:rsid w:val="00B031B2"/>
    <w:rsid w:val="00B03416"/>
    <w:rsid w:val="00B05A54"/>
    <w:rsid w:val="00B060CD"/>
    <w:rsid w:val="00B07612"/>
    <w:rsid w:val="00B07B6F"/>
    <w:rsid w:val="00B14AED"/>
    <w:rsid w:val="00B237A4"/>
    <w:rsid w:val="00B24D73"/>
    <w:rsid w:val="00B36992"/>
    <w:rsid w:val="00B429E9"/>
    <w:rsid w:val="00B42D03"/>
    <w:rsid w:val="00B4676B"/>
    <w:rsid w:val="00B520D6"/>
    <w:rsid w:val="00B5282D"/>
    <w:rsid w:val="00B5470A"/>
    <w:rsid w:val="00B56C9E"/>
    <w:rsid w:val="00B60C8B"/>
    <w:rsid w:val="00B611AB"/>
    <w:rsid w:val="00B61914"/>
    <w:rsid w:val="00B61C7B"/>
    <w:rsid w:val="00B66914"/>
    <w:rsid w:val="00B81D59"/>
    <w:rsid w:val="00B90155"/>
    <w:rsid w:val="00B9450F"/>
    <w:rsid w:val="00B956B3"/>
    <w:rsid w:val="00BA2B5D"/>
    <w:rsid w:val="00BA4636"/>
    <w:rsid w:val="00BB1321"/>
    <w:rsid w:val="00BB21F3"/>
    <w:rsid w:val="00BB283C"/>
    <w:rsid w:val="00BB470E"/>
    <w:rsid w:val="00BB502A"/>
    <w:rsid w:val="00BC56CC"/>
    <w:rsid w:val="00BD3DE3"/>
    <w:rsid w:val="00BD462A"/>
    <w:rsid w:val="00BD53F5"/>
    <w:rsid w:val="00BD7F27"/>
    <w:rsid w:val="00BE0957"/>
    <w:rsid w:val="00BE0AA0"/>
    <w:rsid w:val="00BE0C02"/>
    <w:rsid w:val="00BE2CA6"/>
    <w:rsid w:val="00BE7FD6"/>
    <w:rsid w:val="00BF21BC"/>
    <w:rsid w:val="00BF471F"/>
    <w:rsid w:val="00BF6B81"/>
    <w:rsid w:val="00BF6F20"/>
    <w:rsid w:val="00C02645"/>
    <w:rsid w:val="00C034F8"/>
    <w:rsid w:val="00C03C82"/>
    <w:rsid w:val="00C12AEB"/>
    <w:rsid w:val="00C137D9"/>
    <w:rsid w:val="00C20654"/>
    <w:rsid w:val="00C241AC"/>
    <w:rsid w:val="00C26022"/>
    <w:rsid w:val="00C30C0A"/>
    <w:rsid w:val="00C31F10"/>
    <w:rsid w:val="00C33A78"/>
    <w:rsid w:val="00C4085A"/>
    <w:rsid w:val="00C4215C"/>
    <w:rsid w:val="00C44235"/>
    <w:rsid w:val="00C44A9A"/>
    <w:rsid w:val="00C463D2"/>
    <w:rsid w:val="00C505C8"/>
    <w:rsid w:val="00C553C0"/>
    <w:rsid w:val="00C62DFA"/>
    <w:rsid w:val="00C63E6C"/>
    <w:rsid w:val="00C655BA"/>
    <w:rsid w:val="00C66B2F"/>
    <w:rsid w:val="00C719F8"/>
    <w:rsid w:val="00C72992"/>
    <w:rsid w:val="00C744EF"/>
    <w:rsid w:val="00C7589B"/>
    <w:rsid w:val="00C75EE4"/>
    <w:rsid w:val="00C8242A"/>
    <w:rsid w:val="00C83656"/>
    <w:rsid w:val="00C84C8D"/>
    <w:rsid w:val="00C856BE"/>
    <w:rsid w:val="00C86019"/>
    <w:rsid w:val="00C91131"/>
    <w:rsid w:val="00C92EE9"/>
    <w:rsid w:val="00C93872"/>
    <w:rsid w:val="00C93B69"/>
    <w:rsid w:val="00C96C1A"/>
    <w:rsid w:val="00CA4F95"/>
    <w:rsid w:val="00CA6D04"/>
    <w:rsid w:val="00CB1150"/>
    <w:rsid w:val="00CB1831"/>
    <w:rsid w:val="00CB1B27"/>
    <w:rsid w:val="00CB6452"/>
    <w:rsid w:val="00CB71DC"/>
    <w:rsid w:val="00CC117A"/>
    <w:rsid w:val="00CC2D9D"/>
    <w:rsid w:val="00CC529F"/>
    <w:rsid w:val="00CC5D74"/>
    <w:rsid w:val="00CD0C19"/>
    <w:rsid w:val="00CD2CA3"/>
    <w:rsid w:val="00CD3F68"/>
    <w:rsid w:val="00CD7FB9"/>
    <w:rsid w:val="00CE32ED"/>
    <w:rsid w:val="00CE342C"/>
    <w:rsid w:val="00CF0011"/>
    <w:rsid w:val="00CF0E1E"/>
    <w:rsid w:val="00CF10EE"/>
    <w:rsid w:val="00CF18FF"/>
    <w:rsid w:val="00CF1E95"/>
    <w:rsid w:val="00CF2DE7"/>
    <w:rsid w:val="00CF3C9A"/>
    <w:rsid w:val="00CF778A"/>
    <w:rsid w:val="00D0130A"/>
    <w:rsid w:val="00D0165D"/>
    <w:rsid w:val="00D03340"/>
    <w:rsid w:val="00D03544"/>
    <w:rsid w:val="00D05F02"/>
    <w:rsid w:val="00D103F2"/>
    <w:rsid w:val="00D12989"/>
    <w:rsid w:val="00D15387"/>
    <w:rsid w:val="00D2006D"/>
    <w:rsid w:val="00D24681"/>
    <w:rsid w:val="00D24D37"/>
    <w:rsid w:val="00D30274"/>
    <w:rsid w:val="00D31E6F"/>
    <w:rsid w:val="00D33BFA"/>
    <w:rsid w:val="00D34141"/>
    <w:rsid w:val="00D36796"/>
    <w:rsid w:val="00D41E78"/>
    <w:rsid w:val="00D44E36"/>
    <w:rsid w:val="00D507FD"/>
    <w:rsid w:val="00D53488"/>
    <w:rsid w:val="00D5361C"/>
    <w:rsid w:val="00D55904"/>
    <w:rsid w:val="00D6026B"/>
    <w:rsid w:val="00D621FC"/>
    <w:rsid w:val="00D62466"/>
    <w:rsid w:val="00D62847"/>
    <w:rsid w:val="00D6481E"/>
    <w:rsid w:val="00D73825"/>
    <w:rsid w:val="00D7382B"/>
    <w:rsid w:val="00D73DA4"/>
    <w:rsid w:val="00D81AF5"/>
    <w:rsid w:val="00D85983"/>
    <w:rsid w:val="00D906E1"/>
    <w:rsid w:val="00D92A11"/>
    <w:rsid w:val="00D95E54"/>
    <w:rsid w:val="00D96777"/>
    <w:rsid w:val="00D96854"/>
    <w:rsid w:val="00D969E8"/>
    <w:rsid w:val="00D97534"/>
    <w:rsid w:val="00DA038E"/>
    <w:rsid w:val="00DA3004"/>
    <w:rsid w:val="00DA3C31"/>
    <w:rsid w:val="00DA69CC"/>
    <w:rsid w:val="00DB26E9"/>
    <w:rsid w:val="00DB77F3"/>
    <w:rsid w:val="00DC0D50"/>
    <w:rsid w:val="00DC2339"/>
    <w:rsid w:val="00DC2929"/>
    <w:rsid w:val="00DD29BB"/>
    <w:rsid w:val="00DD7EFC"/>
    <w:rsid w:val="00DE2DD8"/>
    <w:rsid w:val="00DE3627"/>
    <w:rsid w:val="00DE3915"/>
    <w:rsid w:val="00DE4A9E"/>
    <w:rsid w:val="00DE54B3"/>
    <w:rsid w:val="00DE72B9"/>
    <w:rsid w:val="00DE75BB"/>
    <w:rsid w:val="00DF1139"/>
    <w:rsid w:val="00DF2D22"/>
    <w:rsid w:val="00DF602B"/>
    <w:rsid w:val="00E03C09"/>
    <w:rsid w:val="00E10707"/>
    <w:rsid w:val="00E11329"/>
    <w:rsid w:val="00E116A0"/>
    <w:rsid w:val="00E13E86"/>
    <w:rsid w:val="00E22D55"/>
    <w:rsid w:val="00E32A42"/>
    <w:rsid w:val="00E37B6C"/>
    <w:rsid w:val="00E43B18"/>
    <w:rsid w:val="00E43D38"/>
    <w:rsid w:val="00E44525"/>
    <w:rsid w:val="00E45CED"/>
    <w:rsid w:val="00E4629D"/>
    <w:rsid w:val="00E46570"/>
    <w:rsid w:val="00E475CE"/>
    <w:rsid w:val="00E504FB"/>
    <w:rsid w:val="00E5323B"/>
    <w:rsid w:val="00E53701"/>
    <w:rsid w:val="00E61528"/>
    <w:rsid w:val="00E61BF1"/>
    <w:rsid w:val="00E652BA"/>
    <w:rsid w:val="00E66100"/>
    <w:rsid w:val="00E7377A"/>
    <w:rsid w:val="00E755D1"/>
    <w:rsid w:val="00E80180"/>
    <w:rsid w:val="00E806A2"/>
    <w:rsid w:val="00E82C8A"/>
    <w:rsid w:val="00E863C6"/>
    <w:rsid w:val="00E92FE5"/>
    <w:rsid w:val="00E968BC"/>
    <w:rsid w:val="00EA1975"/>
    <w:rsid w:val="00EA446F"/>
    <w:rsid w:val="00EA4787"/>
    <w:rsid w:val="00EA5783"/>
    <w:rsid w:val="00EB10F3"/>
    <w:rsid w:val="00EB50D9"/>
    <w:rsid w:val="00EB69B3"/>
    <w:rsid w:val="00EC08AA"/>
    <w:rsid w:val="00EC4D85"/>
    <w:rsid w:val="00EC6BE4"/>
    <w:rsid w:val="00EE2040"/>
    <w:rsid w:val="00EE580F"/>
    <w:rsid w:val="00EE6A15"/>
    <w:rsid w:val="00EF1F42"/>
    <w:rsid w:val="00EF21C6"/>
    <w:rsid w:val="00EF236A"/>
    <w:rsid w:val="00EF2A21"/>
    <w:rsid w:val="00EF326D"/>
    <w:rsid w:val="00EF4326"/>
    <w:rsid w:val="00EF7429"/>
    <w:rsid w:val="00EF7530"/>
    <w:rsid w:val="00F05D61"/>
    <w:rsid w:val="00F066C2"/>
    <w:rsid w:val="00F12CAD"/>
    <w:rsid w:val="00F1491A"/>
    <w:rsid w:val="00F15606"/>
    <w:rsid w:val="00F16226"/>
    <w:rsid w:val="00F16818"/>
    <w:rsid w:val="00F16D23"/>
    <w:rsid w:val="00F2222A"/>
    <w:rsid w:val="00F24F8C"/>
    <w:rsid w:val="00F2596B"/>
    <w:rsid w:val="00F27120"/>
    <w:rsid w:val="00F3006D"/>
    <w:rsid w:val="00F34123"/>
    <w:rsid w:val="00F34A47"/>
    <w:rsid w:val="00F4034F"/>
    <w:rsid w:val="00F4197F"/>
    <w:rsid w:val="00F470D9"/>
    <w:rsid w:val="00F5457E"/>
    <w:rsid w:val="00F54664"/>
    <w:rsid w:val="00F560B5"/>
    <w:rsid w:val="00F5681D"/>
    <w:rsid w:val="00F57D5A"/>
    <w:rsid w:val="00F6024A"/>
    <w:rsid w:val="00F62EFF"/>
    <w:rsid w:val="00F739CD"/>
    <w:rsid w:val="00F73B94"/>
    <w:rsid w:val="00F77063"/>
    <w:rsid w:val="00F814C4"/>
    <w:rsid w:val="00F82BB4"/>
    <w:rsid w:val="00F83F0B"/>
    <w:rsid w:val="00F9065B"/>
    <w:rsid w:val="00F96762"/>
    <w:rsid w:val="00F97B38"/>
    <w:rsid w:val="00FA2756"/>
    <w:rsid w:val="00FA2EEC"/>
    <w:rsid w:val="00FB09BE"/>
    <w:rsid w:val="00FB33B0"/>
    <w:rsid w:val="00FB6173"/>
    <w:rsid w:val="00FB66D0"/>
    <w:rsid w:val="00FB7848"/>
    <w:rsid w:val="00FC0C89"/>
    <w:rsid w:val="00FC51E9"/>
    <w:rsid w:val="00FD05E6"/>
    <w:rsid w:val="00FD1509"/>
    <w:rsid w:val="00FD23FC"/>
    <w:rsid w:val="00FD39AB"/>
    <w:rsid w:val="00FD6401"/>
    <w:rsid w:val="00FD7162"/>
    <w:rsid w:val="00FD774D"/>
    <w:rsid w:val="00FE262B"/>
    <w:rsid w:val="00FE513F"/>
    <w:rsid w:val="00FF12DA"/>
    <w:rsid w:val="00FF328A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4F07979-713E-43C6-972C-5200C2D6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C"/>
    <w:rPr>
      <w:rFonts w:ascii="Arial" w:eastAsia="Times New Roman" w:hAnsi="Arial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45674"/>
    <w:pPr>
      <w:keepNext/>
      <w:outlineLvl w:val="0"/>
    </w:pPr>
    <w:rPr>
      <w:rFonts w:ascii="Times New Roman" w:hAnsi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F15B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link w:val="NoSpacingChar"/>
    <w:uiPriority w:val="99"/>
    <w:rsid w:val="00042022"/>
    <w:rPr>
      <w:rFonts w:eastAsia="Times New Roman"/>
    </w:rPr>
  </w:style>
  <w:style w:type="paragraph" w:customStyle="1" w:styleId="ConsPlusCell">
    <w:name w:val="ConsPlusCell"/>
    <w:uiPriority w:val="99"/>
    <w:qFormat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NoSpacingChar">
    <w:name w:val="No Spacing Char"/>
    <w:link w:val="11"/>
    <w:uiPriority w:val="99"/>
    <w:locked/>
    <w:rsid w:val="00042022"/>
    <w:rPr>
      <w:rFonts w:eastAsia="Times New Roman"/>
      <w:sz w:val="22"/>
      <w:lang w:eastAsia="ru-RU"/>
    </w:rPr>
  </w:style>
  <w:style w:type="paragraph" w:customStyle="1" w:styleId="Style8">
    <w:name w:val="Style8"/>
    <w:basedOn w:val="a"/>
    <w:uiPriority w:val="99"/>
    <w:rsid w:val="00042022"/>
    <w:pPr>
      <w:widowControl w:val="0"/>
      <w:autoSpaceDE w:val="0"/>
      <w:autoSpaceDN w:val="0"/>
      <w:adjustRightInd w:val="0"/>
      <w:spacing w:line="234" w:lineRule="exact"/>
    </w:pPr>
    <w:rPr>
      <w:lang w:eastAsia="ru-RU"/>
    </w:rPr>
  </w:style>
  <w:style w:type="character" w:customStyle="1" w:styleId="FontStyle16">
    <w:name w:val="Font Style16"/>
    <w:uiPriority w:val="99"/>
    <w:rsid w:val="00042022"/>
    <w:rPr>
      <w:rFonts w:ascii="Arial" w:hAnsi="Arial"/>
      <w:sz w:val="18"/>
    </w:rPr>
  </w:style>
  <w:style w:type="paragraph" w:customStyle="1" w:styleId="ConsPlusNormal">
    <w:name w:val="ConsPlusNormal"/>
    <w:uiPriority w:val="99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Normal (Web)"/>
    <w:basedOn w:val="a"/>
    <w:uiPriority w:val="99"/>
    <w:rsid w:val="00042022"/>
    <w:rPr>
      <w:rFonts w:ascii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042022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uiPriority w:val="99"/>
    <w:rsid w:val="00042022"/>
    <w:rPr>
      <w:rFonts w:ascii="Times New Roman" w:hAnsi="Times New Roman"/>
      <w:sz w:val="22"/>
    </w:rPr>
  </w:style>
  <w:style w:type="character" w:customStyle="1" w:styleId="select2">
    <w:name w:val="select2"/>
    <w:uiPriority w:val="99"/>
    <w:rsid w:val="00042022"/>
  </w:style>
  <w:style w:type="paragraph" w:customStyle="1" w:styleId="Style5">
    <w:name w:val="Style5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eastAsia="ru-RU"/>
    </w:rPr>
  </w:style>
  <w:style w:type="character" w:customStyle="1" w:styleId="FontStyle14">
    <w:name w:val="Font Style14"/>
    <w:uiPriority w:val="99"/>
    <w:rsid w:val="00042022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  <w:ind w:firstLine="62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99"/>
    <w:qFormat/>
    <w:rsid w:val="00042022"/>
    <w:pPr>
      <w:ind w:left="720"/>
      <w:contextualSpacing/>
    </w:pPr>
    <w:rPr>
      <w:rFonts w:ascii="Calibri" w:hAnsi="Calibri"/>
    </w:rPr>
  </w:style>
  <w:style w:type="paragraph" w:customStyle="1" w:styleId="a5">
    <w:name w:val="Нормальный (таблица)"/>
    <w:basedOn w:val="a"/>
    <w:next w:val="a"/>
    <w:uiPriority w:val="99"/>
    <w:rsid w:val="0050671B"/>
    <w:pPr>
      <w:widowControl w:val="0"/>
      <w:autoSpaceDE w:val="0"/>
      <w:autoSpaceDN w:val="0"/>
      <w:adjustRightInd w:val="0"/>
      <w:jc w:val="both"/>
    </w:pPr>
    <w:rPr>
      <w:rFonts w:eastAsia="Calibri" w:cs="Arial"/>
      <w:lang w:eastAsia="ru-RU"/>
    </w:rPr>
  </w:style>
  <w:style w:type="table" w:styleId="a6">
    <w:name w:val="Table Grid"/>
    <w:basedOn w:val="a1"/>
    <w:uiPriority w:val="99"/>
    <w:rsid w:val="0050671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Без интервала11"/>
    <w:link w:val="a7"/>
    <w:uiPriority w:val="99"/>
    <w:rsid w:val="00E32A42"/>
    <w:pPr>
      <w:spacing w:after="160" w:line="259" w:lineRule="auto"/>
    </w:pPr>
    <w:rPr>
      <w:rFonts w:eastAsia="Times New Roman"/>
    </w:rPr>
  </w:style>
  <w:style w:type="character" w:customStyle="1" w:styleId="a7">
    <w:name w:val="Без интервала Знак"/>
    <w:link w:val="110"/>
    <w:uiPriority w:val="99"/>
    <w:locked/>
    <w:rsid w:val="00E32A42"/>
    <w:rPr>
      <w:rFonts w:eastAsia="Times New Roman"/>
      <w:sz w:val="22"/>
      <w:lang w:eastAsia="ru-RU"/>
    </w:rPr>
  </w:style>
  <w:style w:type="table" w:customStyle="1" w:styleId="12">
    <w:name w:val="Сетка таблицы1"/>
    <w:uiPriority w:val="99"/>
    <w:rsid w:val="003A022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A0224"/>
    <w:rPr>
      <w:rFonts w:ascii="Segoe UI" w:eastAsia="Calibr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0224"/>
    <w:rPr>
      <w:rFonts w:ascii="Segoe UI" w:hAnsi="Segoe UI" w:cs="Times New Roman"/>
      <w:sz w:val="18"/>
    </w:rPr>
  </w:style>
  <w:style w:type="paragraph" w:customStyle="1" w:styleId="2">
    <w:name w:val="Без интервала2"/>
    <w:uiPriority w:val="99"/>
    <w:rsid w:val="005A1ECE"/>
    <w:rPr>
      <w:szCs w:val="20"/>
    </w:rPr>
  </w:style>
  <w:style w:type="paragraph" w:styleId="aa">
    <w:name w:val="header"/>
    <w:basedOn w:val="a"/>
    <w:link w:val="ab"/>
    <w:uiPriority w:val="99"/>
    <w:rsid w:val="003853D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853DD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semiHidden/>
    <w:rsid w:val="003853D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853DD"/>
    <w:rPr>
      <w:rFonts w:ascii="Arial" w:hAnsi="Arial" w:cs="Times New Roman"/>
      <w:sz w:val="24"/>
    </w:rPr>
  </w:style>
  <w:style w:type="paragraph" w:styleId="ae">
    <w:name w:val="No Spacing"/>
    <w:uiPriority w:val="99"/>
    <w:qFormat/>
    <w:rsid w:val="00390861"/>
    <w:rPr>
      <w:rFonts w:eastAsia="Times New Roman"/>
    </w:rPr>
  </w:style>
  <w:style w:type="character" w:styleId="af">
    <w:name w:val="Hyperlink"/>
    <w:basedOn w:val="a0"/>
    <w:uiPriority w:val="99"/>
    <w:semiHidden/>
    <w:rsid w:val="00642DE4"/>
    <w:rPr>
      <w:rFonts w:cs="Times New Roman"/>
      <w:color w:val="0000FF"/>
      <w:u w:val="single"/>
    </w:rPr>
  </w:style>
  <w:style w:type="paragraph" w:customStyle="1" w:styleId="23">
    <w:name w:val="23"/>
    <w:basedOn w:val="a"/>
    <w:autoRedefine/>
    <w:uiPriority w:val="99"/>
    <w:rsid w:val="00DC0D50"/>
    <w:pPr>
      <w:tabs>
        <w:tab w:val="left" w:pos="540"/>
      </w:tabs>
      <w:suppressAutoHyphens/>
      <w:autoSpaceDE w:val="0"/>
      <w:autoSpaceDN w:val="0"/>
      <w:adjustRightInd w:val="0"/>
      <w:spacing w:line="360" w:lineRule="auto"/>
      <w:jc w:val="center"/>
    </w:pPr>
    <w:rPr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rsid w:val="00D33BFA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D33BF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33BFA"/>
    <w:rPr>
      <w:rFonts w:ascii="Arial" w:hAnsi="Arial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D33B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33BFA"/>
    <w:rPr>
      <w:rFonts w:ascii="Arial" w:hAnsi="Arial" w:cs="Times New Roman"/>
      <w:b/>
      <w:bCs/>
      <w:sz w:val="20"/>
      <w:szCs w:val="20"/>
      <w:lang w:eastAsia="en-US"/>
    </w:rPr>
  </w:style>
  <w:style w:type="character" w:styleId="af5">
    <w:name w:val="line number"/>
    <w:basedOn w:val="a0"/>
    <w:uiPriority w:val="99"/>
    <w:semiHidden/>
    <w:rsid w:val="00CA6D04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A45674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5854</Words>
  <Characters>33371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MultiDVD Team</Company>
  <LinksUpToDate>false</LinksUpToDate>
  <CharactersWithSpaces>39147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ARM-081</cp:lastModifiedBy>
  <cp:revision>8</cp:revision>
  <cp:lastPrinted>2019-06-13T08:29:00Z</cp:lastPrinted>
  <dcterms:created xsi:type="dcterms:W3CDTF">2019-06-07T10:53:00Z</dcterms:created>
  <dcterms:modified xsi:type="dcterms:W3CDTF">2019-07-12T05:35:00Z</dcterms:modified>
</cp:coreProperties>
</file>